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2657F" w14:textId="7058EC62" w:rsidR="00544913" w:rsidRPr="008A0609" w:rsidRDefault="00E52E9C" w:rsidP="009E6692">
      <w:pPr>
        <w:pStyle w:val="Zkladntext"/>
        <w:spacing w:before="71"/>
        <w:ind w:left="3048" w:right="3067"/>
        <w:jc w:val="both"/>
      </w:pPr>
      <w:r w:rsidRPr="008A0609">
        <w:t>INFORMAČNÝ LIST PREDMETU</w:t>
      </w:r>
    </w:p>
    <w:p w14:paraId="188CB0CD" w14:textId="77777777" w:rsidR="00544913" w:rsidRPr="008A0609" w:rsidRDefault="00544913" w:rsidP="009E6692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"/>
        <w:gridCol w:w="1611"/>
        <w:gridCol w:w="1217"/>
        <w:gridCol w:w="387"/>
        <w:gridCol w:w="1604"/>
        <w:gridCol w:w="1604"/>
        <w:gridCol w:w="1604"/>
        <w:gridCol w:w="1604"/>
        <w:gridCol w:w="7"/>
      </w:tblGrid>
      <w:tr w:rsidR="00544913" w:rsidRPr="008A0609" w14:paraId="60B80584" w14:textId="77777777" w:rsidTr="003E3FC0">
        <w:trPr>
          <w:gridAfter w:val="1"/>
          <w:wAfter w:w="7" w:type="dxa"/>
          <w:trHeight w:val="387"/>
        </w:trPr>
        <w:tc>
          <w:tcPr>
            <w:tcW w:w="9638" w:type="dxa"/>
            <w:gridSpan w:val="8"/>
          </w:tcPr>
          <w:p w14:paraId="68675F18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Vysoká škola: </w:t>
            </w:r>
            <w:r w:rsidRPr="008A0609">
              <w:rPr>
                <w:sz w:val="24"/>
                <w:szCs w:val="24"/>
              </w:rPr>
              <w:t>KATOLÍCKA UNIVERZITA V RUŽOMBERKU</w:t>
            </w:r>
          </w:p>
        </w:tc>
      </w:tr>
      <w:tr w:rsidR="00544913" w:rsidRPr="008A0609" w14:paraId="57D607DC" w14:textId="77777777" w:rsidTr="003E3FC0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0EB88514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Fakulta: </w:t>
            </w:r>
            <w:r w:rsidRPr="008A0609">
              <w:rPr>
                <w:sz w:val="24"/>
                <w:szCs w:val="24"/>
              </w:rPr>
              <w:t>Teologická fakulta</w:t>
            </w:r>
          </w:p>
        </w:tc>
      </w:tr>
      <w:tr w:rsidR="00544913" w:rsidRPr="008A0609" w14:paraId="7346F976" w14:textId="77777777" w:rsidTr="003E3FC0">
        <w:trPr>
          <w:gridAfter w:val="1"/>
          <w:wAfter w:w="7" w:type="dxa"/>
          <w:trHeight w:val="670"/>
        </w:trPr>
        <w:tc>
          <w:tcPr>
            <w:tcW w:w="2835" w:type="dxa"/>
            <w:gridSpan w:val="3"/>
          </w:tcPr>
          <w:p w14:paraId="48F87A95" w14:textId="7E7FC055" w:rsidR="00544913" w:rsidRPr="008A0609" w:rsidRDefault="00374C60" w:rsidP="008A0609">
            <w:pPr>
              <w:pStyle w:val="TableParagraph"/>
              <w:spacing w:before="37" w:line="249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Kód </w:t>
            </w:r>
            <w:r w:rsidR="00E52E9C" w:rsidRPr="008A0609">
              <w:rPr>
                <w:b/>
                <w:sz w:val="24"/>
                <w:szCs w:val="24"/>
              </w:rPr>
              <w:t>predmetu:</w:t>
            </w:r>
            <w:r w:rsidR="008A0609" w:rsidRPr="008A0609">
              <w:rPr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TSSP/ TSP1/15</w:t>
            </w:r>
          </w:p>
        </w:tc>
        <w:tc>
          <w:tcPr>
            <w:tcW w:w="6803" w:type="dxa"/>
            <w:gridSpan w:val="5"/>
            <w:tcBorders>
              <w:bottom w:val="single" w:sz="12" w:space="0" w:color="000000"/>
            </w:tcBorders>
          </w:tcPr>
          <w:p w14:paraId="7F838309" w14:textId="0D20F3B7" w:rsidR="00544913" w:rsidRPr="008A0609" w:rsidRDefault="00E52E9C" w:rsidP="009E6692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Názov predmetu: </w:t>
            </w:r>
            <w:r w:rsidR="00B167F0" w:rsidRPr="00746211">
              <w:rPr>
                <w:sz w:val="24"/>
                <w:szCs w:val="24"/>
              </w:rPr>
              <w:t>Úvod do základov sociálnej práce</w:t>
            </w:r>
          </w:p>
        </w:tc>
      </w:tr>
      <w:tr w:rsidR="00544913" w:rsidRPr="008A0609" w14:paraId="53BBF55E" w14:textId="77777777" w:rsidTr="003E3FC0">
        <w:trPr>
          <w:gridAfter w:val="1"/>
          <w:wAfter w:w="7" w:type="dxa"/>
          <w:trHeight w:val="1823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04DD1430" w14:textId="77777777" w:rsidR="00544913" w:rsidRPr="008A0609" w:rsidRDefault="00E52E9C" w:rsidP="006F03A5">
            <w:pPr>
              <w:pStyle w:val="TableParagraph"/>
              <w:spacing w:before="32"/>
              <w:ind w:left="0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2983A4A6" w14:textId="77777777" w:rsidR="00B85DFB" w:rsidRPr="00207F65" w:rsidRDefault="00B85DFB" w:rsidP="00B85DFB">
            <w:pPr>
              <w:rPr>
                <w:rFonts w:eastAsia="MS Mincho"/>
                <w:sz w:val="24"/>
                <w:szCs w:val="24"/>
              </w:rPr>
            </w:pPr>
            <w:r w:rsidRPr="00207F65">
              <w:rPr>
                <w:rFonts w:eastAsia="MS Mincho"/>
                <w:b/>
                <w:sz w:val="24"/>
                <w:szCs w:val="24"/>
              </w:rPr>
              <w:t xml:space="preserve">Typ predmetu (P): </w:t>
            </w:r>
            <w:r w:rsidRPr="00207F65">
              <w:rPr>
                <w:rFonts w:eastAsia="MS Mincho"/>
                <w:sz w:val="24"/>
                <w:szCs w:val="24"/>
              </w:rPr>
              <w:t>Povinný predmet</w:t>
            </w:r>
          </w:p>
          <w:p w14:paraId="3A503857" w14:textId="77777777" w:rsidR="00B85DFB" w:rsidRPr="00207F65" w:rsidRDefault="00B85DFB" w:rsidP="00B85DFB">
            <w:pPr>
              <w:rPr>
                <w:rFonts w:eastAsia="MS Mincho"/>
                <w:sz w:val="24"/>
                <w:szCs w:val="24"/>
              </w:rPr>
            </w:pPr>
            <w:r w:rsidRPr="00207F65">
              <w:rPr>
                <w:rFonts w:eastAsia="MS Mincho"/>
                <w:b/>
                <w:sz w:val="24"/>
                <w:szCs w:val="24"/>
              </w:rPr>
              <w:t>Forma výučby</w:t>
            </w:r>
            <w:r w:rsidRPr="00207F65">
              <w:rPr>
                <w:rFonts w:eastAsia="MS Mincho"/>
                <w:sz w:val="24"/>
                <w:szCs w:val="24"/>
              </w:rPr>
              <w:t>: Prednáška</w:t>
            </w:r>
          </w:p>
          <w:p w14:paraId="41427B5A" w14:textId="2754582F" w:rsidR="00B85DFB" w:rsidRPr="008A0609" w:rsidRDefault="00B85DFB" w:rsidP="00B85DFB">
            <w:pPr>
              <w:pStyle w:val="TableParagraph"/>
              <w:tabs>
                <w:tab w:val="left" w:pos="2277"/>
              </w:tabs>
              <w:spacing w:line="249" w:lineRule="auto"/>
              <w:ind w:left="22" w:right="469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Odporúčaný rozsah výučby (v hodinách): Týždenný: </w:t>
            </w:r>
            <w:r w:rsidR="00B167F0">
              <w:rPr>
                <w:sz w:val="24"/>
                <w:szCs w:val="24"/>
              </w:rPr>
              <w:t>3</w:t>
            </w:r>
            <w:r w:rsidRPr="008A0609">
              <w:rPr>
                <w:sz w:val="24"/>
                <w:szCs w:val="24"/>
              </w:rPr>
              <w:tab/>
            </w:r>
            <w:r w:rsidRPr="008A0609">
              <w:rPr>
                <w:b/>
                <w:sz w:val="24"/>
                <w:szCs w:val="24"/>
              </w:rPr>
              <w:t xml:space="preserve">Za obdobie štúdia: </w:t>
            </w:r>
            <w:r w:rsidR="00B167F0">
              <w:rPr>
                <w:sz w:val="24"/>
                <w:szCs w:val="24"/>
              </w:rPr>
              <w:t>39</w:t>
            </w:r>
          </w:p>
          <w:p w14:paraId="7896FEDA" w14:textId="4CF5525E" w:rsidR="00544913" w:rsidRPr="008A0609" w:rsidRDefault="00E52E9C" w:rsidP="009E6692">
            <w:pPr>
              <w:pStyle w:val="TableParagraph"/>
              <w:spacing w:before="2" w:line="249" w:lineRule="auto"/>
              <w:ind w:left="2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Metóda štúdia: </w:t>
            </w:r>
            <w:r w:rsidRPr="008A0609">
              <w:rPr>
                <w:sz w:val="24"/>
                <w:szCs w:val="24"/>
              </w:rPr>
              <w:t xml:space="preserve">prezenčná </w:t>
            </w:r>
          </w:p>
        </w:tc>
      </w:tr>
      <w:tr w:rsidR="00544913" w:rsidRPr="008A0609" w14:paraId="3B4F3D7D" w14:textId="77777777" w:rsidTr="003E3FC0">
        <w:trPr>
          <w:gridAfter w:val="1"/>
          <w:wAfter w:w="7" w:type="dxa"/>
          <w:trHeight w:val="387"/>
        </w:trPr>
        <w:tc>
          <w:tcPr>
            <w:tcW w:w="2835" w:type="dxa"/>
            <w:gridSpan w:val="3"/>
          </w:tcPr>
          <w:p w14:paraId="6CC100DF" w14:textId="39204875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Počet kreditov: </w:t>
            </w:r>
            <w:r w:rsidR="00B167F0">
              <w:rPr>
                <w:sz w:val="24"/>
                <w:szCs w:val="24"/>
              </w:rPr>
              <w:t>5</w:t>
            </w:r>
          </w:p>
        </w:tc>
        <w:tc>
          <w:tcPr>
            <w:tcW w:w="6803" w:type="dxa"/>
            <w:gridSpan w:val="5"/>
          </w:tcPr>
          <w:p w14:paraId="434B502A" w14:textId="0A4E7632" w:rsidR="00544913" w:rsidRPr="008A0609" w:rsidRDefault="00E52E9C" w:rsidP="009E6692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Pracovná záťaž: </w:t>
            </w:r>
            <w:r w:rsidR="00B167F0">
              <w:rPr>
                <w:sz w:val="24"/>
                <w:szCs w:val="24"/>
              </w:rPr>
              <w:t>12</w:t>
            </w:r>
            <w:r w:rsidR="00B85DFB">
              <w:rPr>
                <w:sz w:val="24"/>
                <w:szCs w:val="24"/>
              </w:rPr>
              <w:t>5</w:t>
            </w:r>
            <w:r w:rsidRPr="008A0609">
              <w:rPr>
                <w:sz w:val="24"/>
                <w:szCs w:val="24"/>
              </w:rPr>
              <w:t xml:space="preserve"> hodín</w:t>
            </w:r>
          </w:p>
        </w:tc>
      </w:tr>
      <w:tr w:rsidR="00544913" w:rsidRPr="008A0609" w14:paraId="3AAE0642" w14:textId="77777777" w:rsidTr="003E3FC0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69F6C344" w14:textId="703DE70F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Odporúčaný semester/trimester štúdia: </w:t>
            </w:r>
            <w:r w:rsidR="00B167F0">
              <w:rPr>
                <w:sz w:val="24"/>
                <w:szCs w:val="24"/>
              </w:rPr>
              <w:t>2.</w:t>
            </w:r>
          </w:p>
        </w:tc>
      </w:tr>
      <w:tr w:rsidR="00544913" w:rsidRPr="008A0609" w14:paraId="5859F06F" w14:textId="77777777" w:rsidTr="003E3FC0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4132E3CC" w14:textId="7B31A569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Stupeň štúdia: </w:t>
            </w:r>
            <w:r w:rsidR="008A0609" w:rsidRPr="008A0609">
              <w:rPr>
                <w:sz w:val="24"/>
                <w:szCs w:val="24"/>
              </w:rPr>
              <w:t>I.</w:t>
            </w:r>
          </w:p>
        </w:tc>
      </w:tr>
      <w:tr w:rsidR="00544913" w:rsidRPr="008A0609" w14:paraId="2CC498FD" w14:textId="77777777" w:rsidTr="003E3FC0">
        <w:trPr>
          <w:gridAfter w:val="1"/>
          <w:wAfter w:w="7" w:type="dxa"/>
          <w:trHeight w:val="382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0D69BEAD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544913" w:rsidRPr="008A0609" w14:paraId="4ADC1ADB" w14:textId="77777777" w:rsidTr="003E3FC0">
        <w:trPr>
          <w:gridAfter w:val="1"/>
          <w:wAfter w:w="7" w:type="dxa"/>
          <w:trHeight w:val="1713"/>
        </w:trPr>
        <w:tc>
          <w:tcPr>
            <w:tcW w:w="9638" w:type="dxa"/>
            <w:gridSpan w:val="8"/>
            <w:tcBorders>
              <w:top w:val="single" w:sz="12" w:space="0" w:color="000000"/>
              <w:bottom w:val="single" w:sz="12" w:space="0" w:color="000000"/>
            </w:tcBorders>
          </w:tcPr>
          <w:p w14:paraId="0D2DE6D9" w14:textId="77777777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Podmienky na absolvovanie predmetu:</w:t>
            </w:r>
          </w:p>
          <w:p w14:paraId="38BB5063" w14:textId="77777777" w:rsidR="00B167F0" w:rsidRPr="00746211" w:rsidRDefault="00B167F0" w:rsidP="00B167F0">
            <w:pPr>
              <w:rPr>
                <w:sz w:val="24"/>
                <w:szCs w:val="24"/>
              </w:rPr>
            </w:pPr>
            <w:r w:rsidRPr="00746211">
              <w:rPr>
                <w:sz w:val="24"/>
                <w:szCs w:val="24"/>
              </w:rPr>
              <w:t xml:space="preserve">a) záverečné hodnotenie: ústna skúška (0-100)      </w:t>
            </w:r>
          </w:p>
          <w:p w14:paraId="0507B17F" w14:textId="77777777" w:rsidR="00B167F0" w:rsidRPr="00746211" w:rsidRDefault="00B167F0" w:rsidP="00B167F0">
            <w:pPr>
              <w:pStyle w:val="TableParagraph"/>
              <w:spacing w:line="249" w:lineRule="auto"/>
              <w:ind w:left="0"/>
              <w:rPr>
                <w:sz w:val="24"/>
                <w:szCs w:val="24"/>
              </w:rPr>
            </w:pPr>
            <w:r w:rsidRPr="00746211">
              <w:rPr>
                <w:sz w:val="24"/>
                <w:szCs w:val="24"/>
              </w:rPr>
              <w:t xml:space="preserve">Počet bodov získaný za záverečné hodnotenie je 100. Zodpovedá klasifikačnej stupnici hodnotenia. Kredity sa pridelia študentovi, ktorý získal z predmetu za plnenie určených podmienok  minimálne </w:t>
            </w:r>
            <w:r w:rsidRPr="00746211">
              <w:rPr>
                <w:color w:val="000000" w:themeColor="text1"/>
                <w:sz w:val="24"/>
                <w:szCs w:val="24"/>
              </w:rPr>
              <w:t>60</w:t>
            </w:r>
            <w:r w:rsidRPr="00746211">
              <w:rPr>
                <w:color w:val="FF0000"/>
                <w:sz w:val="24"/>
                <w:szCs w:val="24"/>
              </w:rPr>
              <w:t xml:space="preserve"> </w:t>
            </w:r>
            <w:r w:rsidRPr="00746211">
              <w:rPr>
                <w:sz w:val="24"/>
                <w:szCs w:val="24"/>
              </w:rPr>
              <w:t>zo 100 bodov (60% 100%)</w:t>
            </w:r>
          </w:p>
          <w:p w14:paraId="13310C36" w14:textId="77777777" w:rsidR="00B167F0" w:rsidRPr="002B7F86" w:rsidRDefault="00B167F0" w:rsidP="00B167F0">
            <w:pPr>
              <w:pStyle w:val="TableParagraph"/>
              <w:spacing w:before="2" w:line="249" w:lineRule="auto"/>
              <w:ind w:left="0" w:right="97"/>
              <w:jc w:val="both"/>
              <w:rPr>
                <w:spacing w:val="-3"/>
                <w:sz w:val="24"/>
                <w:szCs w:val="24"/>
              </w:rPr>
            </w:pPr>
            <w:r w:rsidRPr="002B7F86">
              <w:rPr>
                <w:sz w:val="24"/>
                <w:szCs w:val="24"/>
              </w:rPr>
              <w:t>V</w:t>
            </w:r>
            <w:r w:rsidRPr="002B7F86">
              <w:rPr>
                <w:spacing w:val="-17"/>
                <w:sz w:val="24"/>
                <w:szCs w:val="24"/>
              </w:rPr>
              <w:t xml:space="preserve"> </w:t>
            </w:r>
            <w:r w:rsidRPr="002B7F86">
              <w:rPr>
                <w:sz w:val="24"/>
                <w:szCs w:val="24"/>
              </w:rPr>
              <w:t>priebehu</w:t>
            </w:r>
            <w:r w:rsidRPr="002B7F86">
              <w:rPr>
                <w:spacing w:val="-16"/>
                <w:sz w:val="24"/>
                <w:szCs w:val="24"/>
              </w:rPr>
              <w:t xml:space="preserve"> </w:t>
            </w:r>
            <w:r w:rsidRPr="002B7F86">
              <w:rPr>
                <w:sz w:val="24"/>
                <w:szCs w:val="24"/>
              </w:rPr>
              <w:t>semestra</w:t>
            </w:r>
            <w:r w:rsidRPr="002B7F86">
              <w:rPr>
                <w:spacing w:val="-17"/>
                <w:sz w:val="24"/>
                <w:szCs w:val="24"/>
              </w:rPr>
              <w:t xml:space="preserve"> </w:t>
            </w:r>
            <w:r w:rsidRPr="002B7F86">
              <w:rPr>
                <w:sz w:val="24"/>
                <w:szCs w:val="24"/>
              </w:rPr>
              <w:t>budú</w:t>
            </w:r>
            <w:r w:rsidRPr="002B7F86">
              <w:rPr>
                <w:spacing w:val="-16"/>
                <w:sz w:val="24"/>
                <w:szCs w:val="24"/>
              </w:rPr>
              <w:t xml:space="preserve"> </w:t>
            </w:r>
            <w:r w:rsidRPr="002B7F86">
              <w:rPr>
                <w:sz w:val="24"/>
                <w:szCs w:val="24"/>
              </w:rPr>
              <w:t>dve</w:t>
            </w:r>
            <w:r w:rsidRPr="002B7F86">
              <w:rPr>
                <w:spacing w:val="-17"/>
                <w:sz w:val="24"/>
                <w:szCs w:val="24"/>
              </w:rPr>
              <w:t xml:space="preserve"> </w:t>
            </w:r>
            <w:r w:rsidRPr="002B7F86">
              <w:rPr>
                <w:sz w:val="24"/>
                <w:szCs w:val="24"/>
              </w:rPr>
              <w:t>písomky,</w:t>
            </w:r>
            <w:r w:rsidRPr="002B7F86">
              <w:rPr>
                <w:spacing w:val="-16"/>
                <w:sz w:val="24"/>
                <w:szCs w:val="24"/>
              </w:rPr>
              <w:t xml:space="preserve"> </w:t>
            </w:r>
            <w:r w:rsidRPr="002B7F86">
              <w:rPr>
                <w:sz w:val="24"/>
                <w:szCs w:val="24"/>
              </w:rPr>
              <w:t>za</w:t>
            </w:r>
            <w:r w:rsidRPr="002B7F86">
              <w:rPr>
                <w:spacing w:val="-17"/>
                <w:sz w:val="24"/>
                <w:szCs w:val="24"/>
              </w:rPr>
              <w:t xml:space="preserve"> </w:t>
            </w:r>
            <w:r w:rsidRPr="002B7F86">
              <w:rPr>
                <w:sz w:val="24"/>
                <w:szCs w:val="24"/>
              </w:rPr>
              <w:t>každú</w:t>
            </w:r>
            <w:r w:rsidRPr="002B7F86">
              <w:rPr>
                <w:spacing w:val="-16"/>
                <w:sz w:val="24"/>
                <w:szCs w:val="24"/>
              </w:rPr>
              <w:t xml:space="preserve"> </w:t>
            </w:r>
            <w:r w:rsidRPr="002B7F86">
              <w:rPr>
                <w:sz w:val="24"/>
                <w:szCs w:val="24"/>
              </w:rPr>
              <w:t>je</w:t>
            </w:r>
            <w:r w:rsidRPr="002B7F86">
              <w:rPr>
                <w:spacing w:val="-17"/>
                <w:sz w:val="24"/>
                <w:szCs w:val="24"/>
              </w:rPr>
              <w:t xml:space="preserve"> </w:t>
            </w:r>
            <w:r w:rsidRPr="002B7F86">
              <w:rPr>
                <w:sz w:val="24"/>
                <w:szCs w:val="24"/>
              </w:rPr>
              <w:t>možné</w:t>
            </w:r>
            <w:r w:rsidRPr="002B7F86">
              <w:rPr>
                <w:spacing w:val="-16"/>
                <w:sz w:val="24"/>
                <w:szCs w:val="24"/>
              </w:rPr>
              <w:t xml:space="preserve"> </w:t>
            </w:r>
            <w:r w:rsidRPr="002B7F86">
              <w:rPr>
                <w:sz w:val="24"/>
                <w:szCs w:val="24"/>
              </w:rPr>
              <w:t>získať</w:t>
            </w:r>
            <w:r w:rsidRPr="002B7F86">
              <w:rPr>
                <w:spacing w:val="-17"/>
                <w:sz w:val="24"/>
                <w:szCs w:val="24"/>
              </w:rPr>
              <w:t xml:space="preserve"> </w:t>
            </w:r>
            <w:r w:rsidRPr="002B7F86">
              <w:rPr>
                <w:sz w:val="24"/>
                <w:szCs w:val="24"/>
              </w:rPr>
              <w:t>maximálne</w:t>
            </w:r>
            <w:r w:rsidRPr="002B7F86">
              <w:rPr>
                <w:spacing w:val="-17"/>
                <w:sz w:val="24"/>
                <w:szCs w:val="24"/>
              </w:rPr>
              <w:t xml:space="preserve"> </w:t>
            </w:r>
            <w:r w:rsidRPr="002B7F86">
              <w:rPr>
                <w:sz w:val="24"/>
                <w:szCs w:val="24"/>
              </w:rPr>
              <w:t>20</w:t>
            </w:r>
            <w:r w:rsidRPr="002B7F86">
              <w:rPr>
                <w:spacing w:val="-16"/>
                <w:sz w:val="24"/>
                <w:szCs w:val="24"/>
              </w:rPr>
              <w:t xml:space="preserve"> </w:t>
            </w:r>
            <w:r w:rsidRPr="002B7F86">
              <w:rPr>
                <w:spacing w:val="-3"/>
                <w:sz w:val="24"/>
                <w:szCs w:val="24"/>
              </w:rPr>
              <w:t>bodov.</w:t>
            </w:r>
            <w:r w:rsidRPr="002B7F86">
              <w:rPr>
                <w:spacing w:val="-16"/>
                <w:sz w:val="24"/>
                <w:szCs w:val="24"/>
              </w:rPr>
              <w:t xml:space="preserve"> </w:t>
            </w:r>
            <w:r w:rsidRPr="002B7F86">
              <w:rPr>
                <w:sz w:val="24"/>
                <w:szCs w:val="24"/>
              </w:rPr>
              <w:t>Na záverečnej</w:t>
            </w:r>
            <w:r w:rsidRPr="002B7F86">
              <w:rPr>
                <w:spacing w:val="-14"/>
                <w:sz w:val="24"/>
                <w:szCs w:val="24"/>
              </w:rPr>
              <w:t xml:space="preserve"> </w:t>
            </w:r>
            <w:r w:rsidRPr="002B7F86">
              <w:rPr>
                <w:sz w:val="24"/>
                <w:szCs w:val="24"/>
              </w:rPr>
              <w:t>písomnej</w:t>
            </w:r>
            <w:r w:rsidRPr="002B7F86">
              <w:rPr>
                <w:spacing w:val="-14"/>
                <w:sz w:val="24"/>
                <w:szCs w:val="24"/>
              </w:rPr>
              <w:t xml:space="preserve"> </w:t>
            </w:r>
            <w:r w:rsidRPr="002B7F86">
              <w:rPr>
                <w:sz w:val="24"/>
                <w:szCs w:val="24"/>
              </w:rPr>
              <w:t>skúške</w:t>
            </w:r>
            <w:r w:rsidRPr="002B7F86">
              <w:rPr>
                <w:spacing w:val="-13"/>
                <w:sz w:val="24"/>
                <w:szCs w:val="24"/>
              </w:rPr>
              <w:t xml:space="preserve"> </w:t>
            </w:r>
            <w:r w:rsidRPr="002B7F86">
              <w:rPr>
                <w:sz w:val="24"/>
                <w:szCs w:val="24"/>
              </w:rPr>
              <w:t>môže</w:t>
            </w:r>
            <w:r w:rsidRPr="002B7F86">
              <w:rPr>
                <w:spacing w:val="-14"/>
                <w:sz w:val="24"/>
                <w:szCs w:val="24"/>
              </w:rPr>
              <w:t xml:space="preserve"> </w:t>
            </w:r>
            <w:r w:rsidRPr="002B7F86">
              <w:rPr>
                <w:sz w:val="24"/>
                <w:szCs w:val="24"/>
              </w:rPr>
              <w:t>študent</w:t>
            </w:r>
            <w:r w:rsidRPr="002B7F86">
              <w:rPr>
                <w:spacing w:val="-14"/>
                <w:sz w:val="24"/>
                <w:szCs w:val="24"/>
              </w:rPr>
              <w:t xml:space="preserve"> </w:t>
            </w:r>
            <w:r w:rsidRPr="002B7F86">
              <w:rPr>
                <w:sz w:val="24"/>
                <w:szCs w:val="24"/>
              </w:rPr>
              <w:t>získať</w:t>
            </w:r>
            <w:r w:rsidRPr="002B7F86">
              <w:rPr>
                <w:spacing w:val="-13"/>
                <w:sz w:val="24"/>
                <w:szCs w:val="24"/>
              </w:rPr>
              <w:t xml:space="preserve"> </w:t>
            </w:r>
            <w:r w:rsidRPr="002B7F86">
              <w:rPr>
                <w:sz w:val="24"/>
                <w:szCs w:val="24"/>
              </w:rPr>
              <w:t>max.</w:t>
            </w:r>
            <w:r w:rsidRPr="002B7F86">
              <w:rPr>
                <w:spacing w:val="-14"/>
                <w:sz w:val="24"/>
                <w:szCs w:val="24"/>
              </w:rPr>
              <w:t xml:space="preserve"> </w:t>
            </w:r>
            <w:r w:rsidRPr="002B7F86">
              <w:rPr>
                <w:sz w:val="24"/>
                <w:szCs w:val="24"/>
              </w:rPr>
              <w:t>60</w:t>
            </w:r>
            <w:r w:rsidRPr="002B7F86">
              <w:rPr>
                <w:spacing w:val="-13"/>
                <w:sz w:val="24"/>
                <w:szCs w:val="24"/>
              </w:rPr>
              <w:t xml:space="preserve"> </w:t>
            </w:r>
            <w:r w:rsidRPr="002B7F86">
              <w:rPr>
                <w:spacing w:val="-3"/>
                <w:sz w:val="24"/>
                <w:szCs w:val="24"/>
              </w:rPr>
              <w:t>bodov.</w:t>
            </w:r>
            <w:r w:rsidRPr="002B7F86">
              <w:rPr>
                <w:spacing w:val="-14"/>
                <w:sz w:val="24"/>
                <w:szCs w:val="24"/>
              </w:rPr>
              <w:t xml:space="preserve"> </w:t>
            </w:r>
            <w:r w:rsidRPr="002B7F86">
              <w:rPr>
                <w:sz w:val="24"/>
                <w:szCs w:val="24"/>
              </w:rPr>
              <w:t>Študent</w:t>
            </w:r>
            <w:r w:rsidRPr="002B7F86">
              <w:rPr>
                <w:spacing w:val="-14"/>
                <w:sz w:val="24"/>
                <w:szCs w:val="24"/>
              </w:rPr>
              <w:t xml:space="preserve"> </w:t>
            </w:r>
            <w:r w:rsidRPr="002B7F86">
              <w:rPr>
                <w:sz w:val="24"/>
                <w:szCs w:val="24"/>
              </w:rPr>
              <w:t>môže</w:t>
            </w:r>
            <w:r w:rsidRPr="002B7F86">
              <w:rPr>
                <w:spacing w:val="-13"/>
                <w:sz w:val="24"/>
                <w:szCs w:val="24"/>
              </w:rPr>
              <w:t xml:space="preserve"> </w:t>
            </w:r>
            <w:r w:rsidRPr="002B7F86">
              <w:rPr>
                <w:sz w:val="24"/>
                <w:szCs w:val="24"/>
              </w:rPr>
              <w:t>získať</w:t>
            </w:r>
            <w:r w:rsidRPr="002B7F86">
              <w:rPr>
                <w:spacing w:val="-14"/>
                <w:sz w:val="24"/>
                <w:szCs w:val="24"/>
              </w:rPr>
              <w:t xml:space="preserve"> </w:t>
            </w:r>
            <w:r w:rsidRPr="002B7F86">
              <w:rPr>
                <w:sz w:val="24"/>
                <w:szCs w:val="24"/>
              </w:rPr>
              <w:t>celkovo</w:t>
            </w:r>
            <w:r w:rsidRPr="002B7F86">
              <w:rPr>
                <w:spacing w:val="-14"/>
                <w:sz w:val="24"/>
                <w:szCs w:val="24"/>
              </w:rPr>
              <w:t xml:space="preserve"> </w:t>
            </w:r>
            <w:r w:rsidRPr="002B7F86">
              <w:rPr>
                <w:sz w:val="24"/>
                <w:szCs w:val="24"/>
              </w:rPr>
              <w:t>max 100</w:t>
            </w:r>
            <w:r w:rsidRPr="002B7F86">
              <w:rPr>
                <w:spacing w:val="-20"/>
                <w:sz w:val="24"/>
                <w:szCs w:val="24"/>
              </w:rPr>
              <w:t xml:space="preserve"> </w:t>
            </w:r>
            <w:r w:rsidRPr="002B7F86">
              <w:rPr>
                <w:spacing w:val="-3"/>
                <w:sz w:val="24"/>
                <w:szCs w:val="24"/>
              </w:rPr>
              <w:t>bodov,</w:t>
            </w:r>
            <w:r w:rsidRPr="002B7F86">
              <w:rPr>
                <w:spacing w:val="-19"/>
                <w:sz w:val="24"/>
                <w:szCs w:val="24"/>
              </w:rPr>
              <w:t xml:space="preserve"> </w:t>
            </w:r>
            <w:r w:rsidRPr="002B7F86">
              <w:rPr>
                <w:sz w:val="24"/>
                <w:szCs w:val="24"/>
              </w:rPr>
              <w:t>pre</w:t>
            </w:r>
            <w:r w:rsidRPr="002B7F86">
              <w:rPr>
                <w:spacing w:val="-20"/>
                <w:sz w:val="24"/>
                <w:szCs w:val="24"/>
              </w:rPr>
              <w:t xml:space="preserve"> </w:t>
            </w:r>
            <w:r w:rsidRPr="002B7F86">
              <w:rPr>
                <w:sz w:val="24"/>
                <w:szCs w:val="24"/>
              </w:rPr>
              <w:t>úspešné</w:t>
            </w:r>
            <w:r w:rsidRPr="002B7F86">
              <w:rPr>
                <w:spacing w:val="-19"/>
                <w:sz w:val="24"/>
                <w:szCs w:val="24"/>
              </w:rPr>
              <w:t xml:space="preserve"> </w:t>
            </w:r>
            <w:r w:rsidRPr="002B7F86">
              <w:rPr>
                <w:sz w:val="24"/>
                <w:szCs w:val="24"/>
              </w:rPr>
              <w:t>absolvovanie</w:t>
            </w:r>
            <w:r w:rsidRPr="002B7F86">
              <w:rPr>
                <w:spacing w:val="-19"/>
                <w:sz w:val="24"/>
                <w:szCs w:val="24"/>
              </w:rPr>
              <w:t xml:space="preserve"> </w:t>
            </w:r>
            <w:r w:rsidRPr="002B7F86">
              <w:rPr>
                <w:sz w:val="24"/>
                <w:szCs w:val="24"/>
              </w:rPr>
              <w:t>predmetu</w:t>
            </w:r>
            <w:r w:rsidRPr="002B7F86">
              <w:rPr>
                <w:spacing w:val="-20"/>
                <w:sz w:val="24"/>
                <w:szCs w:val="24"/>
              </w:rPr>
              <w:t xml:space="preserve"> </w:t>
            </w:r>
            <w:r w:rsidRPr="002B7F86">
              <w:rPr>
                <w:sz w:val="24"/>
                <w:szCs w:val="24"/>
              </w:rPr>
              <w:t>je</w:t>
            </w:r>
            <w:r w:rsidRPr="002B7F86">
              <w:rPr>
                <w:spacing w:val="-19"/>
                <w:sz w:val="24"/>
                <w:szCs w:val="24"/>
              </w:rPr>
              <w:t xml:space="preserve"> </w:t>
            </w:r>
            <w:r w:rsidRPr="002B7F86">
              <w:rPr>
                <w:sz w:val="24"/>
                <w:szCs w:val="24"/>
              </w:rPr>
              <w:t>potrebné</w:t>
            </w:r>
            <w:r w:rsidRPr="002B7F86">
              <w:rPr>
                <w:spacing w:val="-19"/>
                <w:sz w:val="24"/>
                <w:szCs w:val="24"/>
              </w:rPr>
              <w:t xml:space="preserve"> </w:t>
            </w:r>
            <w:r w:rsidRPr="002B7F86">
              <w:rPr>
                <w:sz w:val="24"/>
                <w:szCs w:val="24"/>
              </w:rPr>
              <w:t>získať</w:t>
            </w:r>
            <w:r w:rsidRPr="002B7F86">
              <w:rPr>
                <w:spacing w:val="-20"/>
                <w:sz w:val="24"/>
                <w:szCs w:val="24"/>
              </w:rPr>
              <w:t xml:space="preserve"> </w:t>
            </w:r>
            <w:r w:rsidRPr="002B7F86">
              <w:rPr>
                <w:sz w:val="24"/>
                <w:szCs w:val="24"/>
              </w:rPr>
              <w:t>minimálne</w:t>
            </w:r>
            <w:r w:rsidRPr="002B7F86">
              <w:rPr>
                <w:spacing w:val="-19"/>
                <w:sz w:val="24"/>
                <w:szCs w:val="24"/>
              </w:rPr>
              <w:t xml:space="preserve"> </w:t>
            </w:r>
            <w:r w:rsidRPr="002B7F86">
              <w:rPr>
                <w:sz w:val="24"/>
                <w:szCs w:val="24"/>
              </w:rPr>
              <w:t>60</w:t>
            </w:r>
            <w:r w:rsidRPr="002B7F86">
              <w:rPr>
                <w:spacing w:val="-19"/>
                <w:sz w:val="24"/>
                <w:szCs w:val="24"/>
              </w:rPr>
              <w:t xml:space="preserve"> </w:t>
            </w:r>
            <w:r w:rsidRPr="002B7F86">
              <w:rPr>
                <w:spacing w:val="-3"/>
                <w:sz w:val="24"/>
                <w:szCs w:val="24"/>
              </w:rPr>
              <w:t>bodov.</w:t>
            </w:r>
          </w:p>
          <w:p w14:paraId="01DE5E81" w14:textId="5BAE3A7F" w:rsidR="00544913" w:rsidRPr="008A0609" w:rsidRDefault="00B167F0" w:rsidP="00B167F0">
            <w:pPr>
              <w:pStyle w:val="TableParagraph"/>
              <w:spacing w:line="249" w:lineRule="auto"/>
              <w:ind w:left="0"/>
              <w:jc w:val="both"/>
              <w:rPr>
                <w:sz w:val="24"/>
                <w:szCs w:val="24"/>
              </w:rPr>
            </w:pPr>
            <w:r w:rsidRPr="00746211">
              <w:rPr>
                <w:color w:val="222222"/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</w:p>
        </w:tc>
      </w:tr>
      <w:tr w:rsidR="00544913" w:rsidRPr="008A0609" w14:paraId="40541EE1" w14:textId="77777777" w:rsidTr="003E3FC0">
        <w:trPr>
          <w:gridAfter w:val="1"/>
          <w:wAfter w:w="7" w:type="dxa"/>
          <w:trHeight w:val="124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78FF32E7" w14:textId="71048C04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Výsledky vzdelávania:</w:t>
            </w:r>
          </w:p>
          <w:p w14:paraId="6F14F9A2" w14:textId="7A45D92E" w:rsidR="00B167F0" w:rsidRPr="00746211" w:rsidRDefault="00B167F0" w:rsidP="00B167F0">
            <w:pPr>
              <w:pStyle w:val="TableParagraph"/>
              <w:numPr>
                <w:ilvl w:val="0"/>
                <w:numId w:val="2"/>
              </w:numPr>
              <w:spacing w:line="249" w:lineRule="auto"/>
              <w:ind w:right="95"/>
              <w:jc w:val="both"/>
              <w:rPr>
                <w:sz w:val="24"/>
                <w:szCs w:val="24"/>
              </w:rPr>
            </w:pPr>
            <w:r w:rsidRPr="00746211">
              <w:rPr>
                <w:b/>
                <w:sz w:val="24"/>
                <w:szCs w:val="24"/>
              </w:rPr>
              <w:t xml:space="preserve">Vedomosti: </w:t>
            </w:r>
            <w:r w:rsidRPr="00746211">
              <w:rPr>
                <w:sz w:val="24"/>
                <w:szCs w:val="24"/>
              </w:rPr>
              <w:t>pozná základnú odbornú terminológiu potrebnú pre správnu komunikáciu v domácej i zahraničnej praxi sociálnej práce, ovláda a rozumie základným definíciám, pojmovému aparátu sociálnej práce. Pozná dejiny sociálnej práce na Slovensku i v zahraničí, významné míľniky i osobnosti, ktoré prispeli k rozvoju sociálnej práce.</w:t>
            </w:r>
          </w:p>
          <w:p w14:paraId="12B99D43" w14:textId="2558D201" w:rsidR="00B167F0" w:rsidRPr="00746211" w:rsidRDefault="00B167F0" w:rsidP="00B167F0">
            <w:pPr>
              <w:pStyle w:val="TableParagraph"/>
              <w:numPr>
                <w:ilvl w:val="0"/>
                <w:numId w:val="2"/>
              </w:numPr>
              <w:spacing w:line="249" w:lineRule="auto"/>
              <w:ind w:right="95"/>
              <w:jc w:val="both"/>
              <w:rPr>
                <w:sz w:val="24"/>
                <w:szCs w:val="24"/>
              </w:rPr>
            </w:pPr>
            <w:r w:rsidRPr="00746211">
              <w:rPr>
                <w:b/>
                <w:sz w:val="24"/>
                <w:szCs w:val="24"/>
              </w:rPr>
              <w:t>Zručnosti:</w:t>
            </w:r>
            <w:r w:rsidRPr="00746211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vie aplikovať informácie </w:t>
            </w:r>
            <w:r w:rsidRPr="00746211">
              <w:rPr>
                <w:sz w:val="24"/>
                <w:szCs w:val="24"/>
              </w:rPr>
              <w:t>o</w:t>
            </w:r>
            <w:r w:rsidRPr="00746211">
              <w:rPr>
                <w:spacing w:val="-15"/>
                <w:sz w:val="24"/>
                <w:szCs w:val="24"/>
              </w:rPr>
              <w:t xml:space="preserve"> </w:t>
            </w:r>
            <w:r w:rsidRPr="00746211">
              <w:rPr>
                <w:sz w:val="24"/>
                <w:szCs w:val="24"/>
              </w:rPr>
              <w:t>objekte</w:t>
            </w:r>
            <w:r w:rsidRPr="00746211">
              <w:rPr>
                <w:spacing w:val="-16"/>
                <w:sz w:val="24"/>
                <w:szCs w:val="24"/>
              </w:rPr>
              <w:t xml:space="preserve"> </w:t>
            </w:r>
            <w:r w:rsidRPr="00746211">
              <w:rPr>
                <w:sz w:val="24"/>
                <w:szCs w:val="24"/>
              </w:rPr>
              <w:t>a</w:t>
            </w:r>
            <w:r w:rsidRPr="00746211">
              <w:rPr>
                <w:spacing w:val="-15"/>
                <w:sz w:val="24"/>
                <w:szCs w:val="24"/>
              </w:rPr>
              <w:t xml:space="preserve"> </w:t>
            </w:r>
            <w:r w:rsidRPr="00746211">
              <w:rPr>
                <w:sz w:val="24"/>
                <w:szCs w:val="24"/>
              </w:rPr>
              <w:t>subjekte</w:t>
            </w:r>
            <w:r w:rsidRPr="00746211">
              <w:rPr>
                <w:spacing w:val="-15"/>
                <w:sz w:val="24"/>
                <w:szCs w:val="24"/>
              </w:rPr>
              <w:t xml:space="preserve"> </w:t>
            </w:r>
            <w:r w:rsidRPr="00746211">
              <w:rPr>
                <w:sz w:val="24"/>
                <w:szCs w:val="24"/>
              </w:rPr>
              <w:t>sociálnej</w:t>
            </w:r>
            <w:r w:rsidRPr="00746211">
              <w:rPr>
                <w:spacing w:val="-15"/>
                <w:sz w:val="24"/>
                <w:szCs w:val="24"/>
              </w:rPr>
              <w:t xml:space="preserve"> </w:t>
            </w:r>
            <w:r w:rsidRPr="00746211">
              <w:rPr>
                <w:sz w:val="24"/>
                <w:szCs w:val="24"/>
              </w:rPr>
              <w:t>práce,</w:t>
            </w:r>
            <w:r w:rsidRPr="00746211">
              <w:rPr>
                <w:spacing w:val="-15"/>
                <w:sz w:val="24"/>
                <w:szCs w:val="24"/>
              </w:rPr>
              <w:t xml:space="preserve"> </w:t>
            </w:r>
            <w:r w:rsidRPr="00746211">
              <w:rPr>
                <w:sz w:val="24"/>
                <w:szCs w:val="24"/>
              </w:rPr>
              <w:t>ovláda</w:t>
            </w:r>
            <w:r w:rsidRPr="00746211">
              <w:rPr>
                <w:spacing w:val="-16"/>
                <w:sz w:val="24"/>
                <w:szCs w:val="24"/>
              </w:rPr>
              <w:t xml:space="preserve"> </w:t>
            </w:r>
            <w:r w:rsidRPr="00746211">
              <w:rPr>
                <w:sz w:val="24"/>
                <w:szCs w:val="24"/>
              </w:rPr>
              <w:t>typológiu</w:t>
            </w:r>
            <w:r w:rsidRPr="00746211">
              <w:rPr>
                <w:spacing w:val="-15"/>
                <w:sz w:val="24"/>
                <w:szCs w:val="24"/>
              </w:rPr>
              <w:t xml:space="preserve"> </w:t>
            </w:r>
            <w:r w:rsidRPr="00746211">
              <w:rPr>
                <w:sz w:val="24"/>
                <w:szCs w:val="24"/>
              </w:rPr>
              <w:t>a</w:t>
            </w:r>
            <w:r w:rsidRPr="00746211">
              <w:rPr>
                <w:spacing w:val="-15"/>
                <w:sz w:val="24"/>
                <w:szCs w:val="24"/>
              </w:rPr>
              <w:t xml:space="preserve"> </w:t>
            </w:r>
            <w:r w:rsidRPr="00746211">
              <w:rPr>
                <w:sz w:val="24"/>
                <w:szCs w:val="24"/>
              </w:rPr>
              <w:t>pravidlá práce s klientom, vlastnosti, charakteristi</w:t>
            </w:r>
            <w:r>
              <w:rPr>
                <w:sz w:val="24"/>
                <w:szCs w:val="24"/>
              </w:rPr>
              <w:t xml:space="preserve">ky a roly sociálneho pracovníka, </w:t>
            </w:r>
            <w:r w:rsidRPr="00746211">
              <w:rPr>
                <w:sz w:val="24"/>
                <w:szCs w:val="24"/>
              </w:rPr>
              <w:t xml:space="preserve">vie definovať miesto sociálnej práce v systéme ostatných vedeckých disciplín, </w:t>
            </w:r>
            <w:r w:rsidR="002B7F86">
              <w:rPr>
                <w:sz w:val="24"/>
                <w:szCs w:val="24"/>
              </w:rPr>
              <w:t xml:space="preserve">vie </w:t>
            </w:r>
            <w:r w:rsidRPr="00746211">
              <w:rPr>
                <w:sz w:val="24"/>
                <w:szCs w:val="24"/>
              </w:rPr>
              <w:t xml:space="preserve">rozlišovať medzi sociálnou prácou ako teoretickou a praktickou činnosťou a vedným odborom. </w:t>
            </w:r>
          </w:p>
          <w:p w14:paraId="7150B59C" w14:textId="05921549" w:rsidR="00544913" w:rsidRPr="008A0609" w:rsidRDefault="00B167F0" w:rsidP="00B167F0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746211">
              <w:rPr>
                <w:b/>
                <w:sz w:val="24"/>
                <w:szCs w:val="24"/>
              </w:rPr>
              <w:t>Kompetentnosti:</w:t>
            </w:r>
            <w:r>
              <w:rPr>
                <w:sz w:val="24"/>
                <w:szCs w:val="24"/>
              </w:rPr>
              <w:t xml:space="preserve"> </w:t>
            </w:r>
            <w:r w:rsidRPr="00746211">
              <w:rPr>
                <w:spacing w:val="-6"/>
                <w:sz w:val="24"/>
                <w:szCs w:val="24"/>
              </w:rPr>
              <w:t xml:space="preserve">má schopnosť </w:t>
            </w:r>
            <w:r w:rsidRPr="00746211">
              <w:rPr>
                <w:sz w:val="24"/>
                <w:szCs w:val="24"/>
              </w:rPr>
              <w:t>rozlišovať medzi preventívnou,</w:t>
            </w:r>
            <w:r w:rsidRPr="00746211">
              <w:rPr>
                <w:spacing w:val="-13"/>
                <w:sz w:val="24"/>
                <w:szCs w:val="24"/>
              </w:rPr>
              <w:t xml:space="preserve"> </w:t>
            </w:r>
            <w:r w:rsidRPr="00746211">
              <w:rPr>
                <w:sz w:val="24"/>
                <w:szCs w:val="24"/>
              </w:rPr>
              <w:t>poradenskou</w:t>
            </w:r>
            <w:r w:rsidRPr="00746211">
              <w:rPr>
                <w:spacing w:val="-12"/>
                <w:sz w:val="24"/>
                <w:szCs w:val="24"/>
              </w:rPr>
              <w:t xml:space="preserve"> </w:t>
            </w:r>
            <w:r w:rsidRPr="00746211">
              <w:rPr>
                <w:sz w:val="24"/>
                <w:szCs w:val="24"/>
              </w:rPr>
              <w:t>a</w:t>
            </w:r>
            <w:r w:rsidRPr="00746211">
              <w:rPr>
                <w:spacing w:val="-13"/>
                <w:sz w:val="24"/>
                <w:szCs w:val="24"/>
              </w:rPr>
              <w:t xml:space="preserve"> </w:t>
            </w:r>
            <w:r w:rsidRPr="00746211">
              <w:rPr>
                <w:sz w:val="24"/>
                <w:szCs w:val="24"/>
              </w:rPr>
              <w:t>rehabilitačnou</w:t>
            </w:r>
            <w:r w:rsidRPr="00746211">
              <w:rPr>
                <w:spacing w:val="-12"/>
                <w:sz w:val="24"/>
                <w:szCs w:val="24"/>
              </w:rPr>
              <w:t xml:space="preserve"> </w:t>
            </w:r>
            <w:r w:rsidRPr="00746211">
              <w:rPr>
                <w:sz w:val="24"/>
                <w:szCs w:val="24"/>
              </w:rPr>
              <w:t>sociálnou</w:t>
            </w:r>
            <w:r w:rsidRPr="00746211">
              <w:rPr>
                <w:spacing w:val="-12"/>
                <w:sz w:val="24"/>
                <w:szCs w:val="24"/>
              </w:rPr>
              <w:t xml:space="preserve"> </w:t>
            </w:r>
            <w:r w:rsidRPr="00746211">
              <w:rPr>
                <w:sz w:val="24"/>
                <w:szCs w:val="24"/>
              </w:rPr>
              <w:t>prácou</w:t>
            </w:r>
            <w:r w:rsidRPr="00746211">
              <w:rPr>
                <w:spacing w:val="-12"/>
                <w:sz w:val="24"/>
                <w:szCs w:val="24"/>
              </w:rPr>
              <w:t xml:space="preserve"> </w:t>
            </w:r>
            <w:r w:rsidRPr="00746211">
              <w:rPr>
                <w:sz w:val="24"/>
                <w:szCs w:val="24"/>
              </w:rPr>
              <w:t>a</w:t>
            </w:r>
            <w:r w:rsidRPr="00746211">
              <w:rPr>
                <w:spacing w:val="-13"/>
                <w:sz w:val="24"/>
                <w:szCs w:val="24"/>
              </w:rPr>
              <w:t xml:space="preserve"> </w:t>
            </w:r>
            <w:r w:rsidRPr="00746211">
              <w:rPr>
                <w:sz w:val="24"/>
                <w:szCs w:val="24"/>
              </w:rPr>
              <w:t>vyberať</w:t>
            </w:r>
            <w:r w:rsidRPr="00746211">
              <w:rPr>
                <w:spacing w:val="-12"/>
                <w:sz w:val="24"/>
                <w:szCs w:val="24"/>
              </w:rPr>
              <w:t xml:space="preserve"> </w:t>
            </w:r>
            <w:r w:rsidRPr="00746211">
              <w:rPr>
                <w:sz w:val="24"/>
                <w:szCs w:val="24"/>
              </w:rPr>
              <w:t>správne</w:t>
            </w:r>
            <w:r w:rsidRPr="00746211">
              <w:rPr>
                <w:spacing w:val="-12"/>
                <w:sz w:val="24"/>
                <w:szCs w:val="24"/>
              </w:rPr>
              <w:t xml:space="preserve"> </w:t>
            </w:r>
            <w:r w:rsidRPr="00746211">
              <w:rPr>
                <w:sz w:val="24"/>
                <w:szCs w:val="24"/>
              </w:rPr>
              <w:t>metódy</w:t>
            </w:r>
            <w:r w:rsidRPr="00746211">
              <w:rPr>
                <w:spacing w:val="-13"/>
                <w:sz w:val="24"/>
                <w:szCs w:val="24"/>
              </w:rPr>
              <w:t xml:space="preserve"> </w:t>
            </w:r>
            <w:r w:rsidRPr="00746211">
              <w:rPr>
                <w:sz w:val="24"/>
                <w:szCs w:val="24"/>
              </w:rPr>
              <w:t>a</w:t>
            </w:r>
            <w:r>
              <w:rPr>
                <w:spacing w:val="-13"/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postupy, má schopnosť</w:t>
            </w:r>
            <w:r w:rsidRPr="00746211">
              <w:rPr>
                <w:sz w:val="24"/>
                <w:szCs w:val="24"/>
              </w:rPr>
              <w:t xml:space="preserve"> odborne, komplexne a vedecky myslieť, zaujímať profesionálne postoje, hľadať analógie v realite spoločenského života a odôvodňovať svoje</w:t>
            </w:r>
            <w:r w:rsidRPr="00746211">
              <w:rPr>
                <w:spacing w:val="-2"/>
                <w:sz w:val="24"/>
                <w:szCs w:val="24"/>
              </w:rPr>
              <w:t xml:space="preserve"> </w:t>
            </w:r>
            <w:r w:rsidRPr="00746211">
              <w:rPr>
                <w:sz w:val="24"/>
                <w:szCs w:val="24"/>
              </w:rPr>
              <w:t>postoje.</w:t>
            </w:r>
          </w:p>
        </w:tc>
      </w:tr>
      <w:tr w:rsidR="00544913" w:rsidRPr="008A0609" w14:paraId="53C15D32" w14:textId="77777777" w:rsidTr="003E3FC0">
        <w:trPr>
          <w:gridAfter w:val="1"/>
          <w:wAfter w:w="7" w:type="dxa"/>
          <w:trHeight w:val="2111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7631654B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Stručná osnova predmetu:</w:t>
            </w:r>
          </w:p>
          <w:p w14:paraId="24832B54" w14:textId="5291F03A" w:rsidR="00B167F0" w:rsidRPr="00746211" w:rsidRDefault="002B7F86" w:rsidP="002B7F86">
            <w:pPr>
              <w:pStyle w:val="TableParagraph"/>
              <w:tabs>
                <w:tab w:val="left" w:pos="7"/>
              </w:tabs>
              <w:spacing w:line="249" w:lineRule="auto"/>
              <w:ind w:left="7" w:right="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B167F0" w:rsidRPr="00746211">
              <w:rPr>
                <w:sz w:val="24"/>
                <w:szCs w:val="24"/>
              </w:rPr>
              <w:t>Vstup</w:t>
            </w:r>
            <w:r w:rsidR="00B167F0" w:rsidRPr="00746211">
              <w:rPr>
                <w:spacing w:val="-5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do</w:t>
            </w:r>
            <w:r w:rsidR="00B167F0" w:rsidRPr="00746211">
              <w:rPr>
                <w:spacing w:val="-4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odbornej</w:t>
            </w:r>
            <w:r w:rsidR="00B167F0" w:rsidRPr="00746211">
              <w:rPr>
                <w:spacing w:val="-4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problematiky</w:t>
            </w:r>
            <w:r w:rsidR="00B167F0" w:rsidRPr="00746211">
              <w:rPr>
                <w:spacing w:val="-4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sociálnej</w:t>
            </w:r>
            <w:r w:rsidR="00B167F0" w:rsidRPr="00746211">
              <w:rPr>
                <w:spacing w:val="-5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práce</w:t>
            </w:r>
            <w:r w:rsidR="00B167F0" w:rsidRPr="00746211">
              <w:rPr>
                <w:spacing w:val="-4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(definície</w:t>
            </w:r>
            <w:r w:rsidR="00B167F0" w:rsidRPr="00746211">
              <w:rPr>
                <w:spacing w:val="-4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pojmu</w:t>
            </w:r>
            <w:r w:rsidR="00B167F0" w:rsidRPr="00746211">
              <w:rPr>
                <w:spacing w:val="-4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sociálna</w:t>
            </w:r>
            <w:r w:rsidR="00B167F0" w:rsidRPr="00746211">
              <w:rPr>
                <w:spacing w:val="-5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práca,</w:t>
            </w:r>
            <w:r w:rsidR="00B167F0" w:rsidRPr="00746211">
              <w:rPr>
                <w:spacing w:val="-4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sociálna</w:t>
            </w:r>
            <w:r w:rsidR="00B167F0" w:rsidRPr="00746211">
              <w:rPr>
                <w:spacing w:val="-4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práca ako</w:t>
            </w:r>
            <w:r w:rsidR="00B167F0" w:rsidRPr="00746211">
              <w:rPr>
                <w:spacing w:val="-14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teoretická</w:t>
            </w:r>
            <w:r w:rsidR="00B167F0" w:rsidRPr="00746211">
              <w:rPr>
                <w:spacing w:val="-13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a</w:t>
            </w:r>
            <w:r w:rsidR="00B167F0" w:rsidRPr="00746211">
              <w:rPr>
                <w:spacing w:val="-13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praktická</w:t>
            </w:r>
            <w:r w:rsidR="00B167F0" w:rsidRPr="00746211">
              <w:rPr>
                <w:spacing w:val="-13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činnosť,</w:t>
            </w:r>
            <w:r w:rsidR="00B167F0" w:rsidRPr="00746211">
              <w:rPr>
                <w:spacing w:val="-13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sociálna</w:t>
            </w:r>
            <w:r w:rsidR="00B167F0" w:rsidRPr="00746211">
              <w:rPr>
                <w:spacing w:val="-13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práca</w:t>
            </w:r>
            <w:r w:rsidR="00B167F0" w:rsidRPr="00746211">
              <w:rPr>
                <w:spacing w:val="-13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preventívna,</w:t>
            </w:r>
            <w:r w:rsidR="00B167F0" w:rsidRPr="00746211">
              <w:rPr>
                <w:spacing w:val="-13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kuratívna,</w:t>
            </w:r>
            <w:r w:rsidR="00B167F0" w:rsidRPr="00746211">
              <w:rPr>
                <w:spacing w:val="-13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ako</w:t>
            </w:r>
            <w:r w:rsidR="00B167F0" w:rsidRPr="00746211">
              <w:rPr>
                <w:spacing w:val="-13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aplikovaná</w:t>
            </w:r>
            <w:r w:rsidR="00B167F0" w:rsidRPr="00746211">
              <w:rPr>
                <w:spacing w:val="-13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veda,</w:t>
            </w:r>
            <w:r w:rsidR="00B167F0" w:rsidRPr="00746211">
              <w:rPr>
                <w:spacing w:val="-13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ako umenie jednať s</w:t>
            </w:r>
            <w:r w:rsidR="00B167F0" w:rsidRPr="00746211">
              <w:rPr>
                <w:spacing w:val="-3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ľuďmi).</w:t>
            </w:r>
          </w:p>
          <w:p w14:paraId="32C0F87A" w14:textId="66C2188C" w:rsidR="00B167F0" w:rsidRDefault="002B7F86" w:rsidP="002B7F86">
            <w:pPr>
              <w:pStyle w:val="TableParagraph"/>
              <w:tabs>
                <w:tab w:val="left" w:pos="7"/>
              </w:tabs>
              <w:spacing w:line="249" w:lineRule="auto"/>
              <w:ind w:left="0" w:right="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B167F0" w:rsidRPr="00746211">
              <w:rPr>
                <w:sz w:val="24"/>
                <w:szCs w:val="24"/>
              </w:rPr>
              <w:t>Postavenie</w:t>
            </w:r>
            <w:r w:rsidR="00B167F0" w:rsidRPr="00746211">
              <w:rPr>
                <w:spacing w:val="-17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sociálnej</w:t>
            </w:r>
            <w:r w:rsidR="00B167F0" w:rsidRPr="00746211">
              <w:rPr>
                <w:spacing w:val="-16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práce</w:t>
            </w:r>
            <w:r w:rsidR="00B167F0" w:rsidRPr="00746211">
              <w:rPr>
                <w:spacing w:val="-16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v</w:t>
            </w:r>
            <w:r w:rsidR="00B167F0" w:rsidRPr="00746211">
              <w:rPr>
                <w:spacing w:val="-17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systéme</w:t>
            </w:r>
            <w:r w:rsidR="00B167F0" w:rsidRPr="00746211">
              <w:rPr>
                <w:spacing w:val="-16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vedeckého</w:t>
            </w:r>
            <w:r w:rsidR="00B167F0" w:rsidRPr="00746211">
              <w:rPr>
                <w:spacing w:val="-16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poznania</w:t>
            </w:r>
            <w:r w:rsidR="00B167F0" w:rsidRPr="00746211">
              <w:rPr>
                <w:spacing w:val="-17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(vznik</w:t>
            </w:r>
            <w:r w:rsidR="00B167F0" w:rsidRPr="00746211">
              <w:rPr>
                <w:spacing w:val="-16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SP</w:t>
            </w:r>
            <w:r w:rsidR="00B167F0" w:rsidRPr="00746211">
              <w:rPr>
                <w:spacing w:val="-16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ako</w:t>
            </w:r>
            <w:r w:rsidR="00B167F0" w:rsidRPr="00746211">
              <w:rPr>
                <w:spacing w:val="-17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vednej</w:t>
            </w:r>
            <w:r w:rsidR="00B167F0" w:rsidRPr="00746211">
              <w:rPr>
                <w:spacing w:val="-16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disciplíny,</w:t>
            </w:r>
            <w:r w:rsidR="00B167F0" w:rsidRPr="00746211">
              <w:rPr>
                <w:spacing w:val="-16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vzťah SP k iným vedným</w:t>
            </w:r>
            <w:r w:rsidR="00B167F0" w:rsidRPr="00746211">
              <w:rPr>
                <w:spacing w:val="-3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disciplínam).</w:t>
            </w:r>
          </w:p>
          <w:p w14:paraId="656F6DFE" w14:textId="24BE93F8" w:rsidR="00B167F0" w:rsidRPr="00746211" w:rsidRDefault="002B7F86" w:rsidP="002B7F86">
            <w:pPr>
              <w:tabs>
                <w:tab w:val="left" w:pos="7"/>
              </w:tabs>
              <w:spacing w:line="249" w:lineRule="auto"/>
              <w:ind w:left="7" w:right="1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="00B167F0" w:rsidRPr="00B167F0">
              <w:rPr>
                <w:sz w:val="24"/>
                <w:szCs w:val="24"/>
              </w:rPr>
              <w:t>Sociálna práca ako vedná disciplína (predmet, objekt, subjekt, úlohy a funkcie sociálnej</w:t>
            </w:r>
            <w:r w:rsidR="00B167F0">
              <w:rPr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 xml:space="preserve">práce, </w:t>
            </w:r>
            <w:r w:rsidR="00B167F0" w:rsidRPr="00746211">
              <w:rPr>
                <w:sz w:val="24"/>
                <w:szCs w:val="24"/>
              </w:rPr>
              <w:lastRenderedPageBreak/>
              <w:t>princípy sociálnej</w:t>
            </w:r>
            <w:r w:rsidR="00B167F0" w:rsidRPr="00746211">
              <w:rPr>
                <w:spacing w:val="-2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politiky).</w:t>
            </w:r>
          </w:p>
          <w:p w14:paraId="7EDBA341" w14:textId="3C911633" w:rsidR="00B167F0" w:rsidRPr="00746211" w:rsidRDefault="002B7F86" w:rsidP="002B7F86">
            <w:pPr>
              <w:tabs>
                <w:tab w:val="left" w:pos="7"/>
              </w:tabs>
              <w:spacing w:line="249" w:lineRule="auto"/>
              <w:ind w:left="7" w:right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="00B167F0" w:rsidRPr="00746211">
              <w:rPr>
                <w:sz w:val="24"/>
                <w:szCs w:val="24"/>
              </w:rPr>
              <w:t>Pojmový aparát sociálnej práce (sociálna situácia a sociálny prípad, sociálna kolízia – sociálny problém - sociálny konflikt, sociálna diagnostika, diagnóza a prognóza, sociálna kompetencia, sociálna kontrola, sociálne pole, sociálna starostlivosť a sociálna pomoc, sociálna opora, sociálna sieť a záchranná sociálna sieť, životné sociálne a existenčné</w:t>
            </w:r>
            <w:r w:rsidR="00B167F0" w:rsidRPr="00746211">
              <w:rPr>
                <w:spacing w:val="-19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minimum).</w:t>
            </w:r>
          </w:p>
          <w:p w14:paraId="4B12E9BA" w14:textId="39723F12" w:rsidR="00B167F0" w:rsidRPr="00746211" w:rsidRDefault="002B7F86" w:rsidP="002B7F86">
            <w:pPr>
              <w:tabs>
                <w:tab w:val="left" w:pos="7"/>
              </w:tabs>
              <w:ind w:lef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="00B167F0" w:rsidRPr="00746211">
              <w:rPr>
                <w:sz w:val="24"/>
                <w:szCs w:val="24"/>
              </w:rPr>
              <w:t>Klient sociálnej práce (typológie klientov, pravidlá pri práci s</w:t>
            </w:r>
            <w:r w:rsidR="00B167F0" w:rsidRPr="00746211">
              <w:rPr>
                <w:spacing w:val="-9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klientom).</w:t>
            </w:r>
          </w:p>
          <w:p w14:paraId="2F9D5AD0" w14:textId="4D3FBFF1" w:rsidR="00B167F0" w:rsidRPr="00746211" w:rsidRDefault="002B7F86" w:rsidP="002B7F86">
            <w:pPr>
              <w:tabs>
                <w:tab w:val="left" w:pos="7"/>
                <w:tab w:val="left" w:pos="433"/>
              </w:tabs>
              <w:spacing w:before="7" w:line="249" w:lineRule="auto"/>
              <w:ind w:left="7" w:right="1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  <w:r w:rsidR="00B167F0" w:rsidRPr="00746211">
              <w:rPr>
                <w:sz w:val="24"/>
                <w:szCs w:val="24"/>
              </w:rPr>
              <w:t>Osobnosť sociálneho pracovníka (vlastnosti a charakteristiky sociálneho pracovníka, roly sociálneho pracovníka, etika sociálnej</w:t>
            </w:r>
            <w:r w:rsidR="00B167F0" w:rsidRPr="00746211">
              <w:rPr>
                <w:spacing w:val="-4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práce).</w:t>
            </w:r>
          </w:p>
          <w:p w14:paraId="42B1BA06" w14:textId="5F1CEADE" w:rsidR="00B167F0" w:rsidRPr="00746211" w:rsidRDefault="002B7F86" w:rsidP="002B7F86">
            <w:pPr>
              <w:tabs>
                <w:tab w:val="left" w:pos="7"/>
                <w:tab w:val="left" w:pos="420"/>
              </w:tabs>
              <w:spacing w:before="2" w:line="249" w:lineRule="auto"/>
              <w:ind w:left="7" w:right="1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</w:t>
            </w:r>
            <w:r w:rsidR="00B167F0" w:rsidRPr="00746211">
              <w:rPr>
                <w:sz w:val="24"/>
                <w:szCs w:val="24"/>
              </w:rPr>
              <w:t>Sociálna práca preventívna (prevencia, modely sociálne prevencie, druhy prevencie, ciele, funkcie a princípy prevencie, systém</w:t>
            </w:r>
            <w:r w:rsidR="00B167F0" w:rsidRPr="00746211">
              <w:rPr>
                <w:spacing w:val="-3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prevencie).</w:t>
            </w:r>
          </w:p>
          <w:p w14:paraId="373A5790" w14:textId="68CEA28E" w:rsidR="00B167F0" w:rsidRPr="00746211" w:rsidRDefault="002B7F86" w:rsidP="002B7F86">
            <w:pPr>
              <w:tabs>
                <w:tab w:val="left" w:pos="7"/>
                <w:tab w:val="left" w:pos="388"/>
              </w:tabs>
              <w:spacing w:before="2" w:line="249" w:lineRule="auto"/>
              <w:ind w:left="7" w:right="1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</w:t>
            </w:r>
            <w:r w:rsidR="00B167F0" w:rsidRPr="00746211">
              <w:rPr>
                <w:sz w:val="24"/>
                <w:szCs w:val="24"/>
              </w:rPr>
              <w:t>Sociálna práca poradenská (poradenstvo, poradenské prístupy, formy sociálneho poradenstva, cieľové skupiny sociálneho</w:t>
            </w:r>
            <w:r w:rsidR="00B167F0" w:rsidRPr="00746211">
              <w:rPr>
                <w:spacing w:val="-4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poradenstva).</w:t>
            </w:r>
          </w:p>
          <w:p w14:paraId="543E11EB" w14:textId="73A3C6D6" w:rsidR="00B167F0" w:rsidRPr="00746211" w:rsidRDefault="002B7F86" w:rsidP="002B7F86">
            <w:pPr>
              <w:tabs>
                <w:tab w:val="left" w:pos="7"/>
              </w:tabs>
              <w:spacing w:before="2" w:line="249" w:lineRule="auto"/>
              <w:ind w:left="7" w:righ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 </w:t>
            </w:r>
            <w:r w:rsidR="00B167F0" w:rsidRPr="00746211">
              <w:rPr>
                <w:sz w:val="24"/>
                <w:szCs w:val="24"/>
              </w:rPr>
              <w:t>Sociálna</w:t>
            </w:r>
            <w:r w:rsidR="00B167F0" w:rsidRPr="00746211">
              <w:rPr>
                <w:spacing w:val="-20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práca</w:t>
            </w:r>
            <w:r w:rsidR="00B167F0" w:rsidRPr="00746211">
              <w:rPr>
                <w:spacing w:val="-20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rehabilitačná</w:t>
            </w:r>
            <w:r w:rsidR="00B167F0" w:rsidRPr="00746211">
              <w:rPr>
                <w:spacing w:val="-19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(rehabilitácia,</w:t>
            </w:r>
            <w:r w:rsidR="00B167F0" w:rsidRPr="00746211">
              <w:rPr>
                <w:spacing w:val="-19"/>
                <w:sz w:val="24"/>
                <w:szCs w:val="24"/>
              </w:rPr>
              <w:t xml:space="preserve"> </w:t>
            </w:r>
            <w:proofErr w:type="spellStart"/>
            <w:r w:rsidR="00B167F0" w:rsidRPr="00746211">
              <w:rPr>
                <w:sz w:val="24"/>
                <w:szCs w:val="24"/>
              </w:rPr>
              <w:t>komprehenzívna</w:t>
            </w:r>
            <w:proofErr w:type="spellEnd"/>
            <w:r w:rsidR="00B167F0" w:rsidRPr="00746211">
              <w:rPr>
                <w:spacing w:val="-19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rehabilitácia,</w:t>
            </w:r>
            <w:r w:rsidR="00B167F0" w:rsidRPr="00746211">
              <w:rPr>
                <w:spacing w:val="-19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liečebná,</w:t>
            </w:r>
            <w:r w:rsidR="00B167F0" w:rsidRPr="00746211">
              <w:rPr>
                <w:spacing w:val="-20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pedagogická, pracovná a sociálna</w:t>
            </w:r>
            <w:r w:rsidR="00B167F0" w:rsidRPr="00746211">
              <w:rPr>
                <w:spacing w:val="-3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rehabilitácia).</w:t>
            </w:r>
          </w:p>
          <w:p w14:paraId="6C423FB5" w14:textId="7D68271F" w:rsidR="00B167F0" w:rsidRPr="00746211" w:rsidRDefault="002B7F86" w:rsidP="002B7F86">
            <w:pPr>
              <w:tabs>
                <w:tab w:val="left" w:pos="7"/>
                <w:tab w:val="left" w:pos="494"/>
              </w:tabs>
              <w:spacing w:before="2" w:line="249" w:lineRule="auto"/>
              <w:ind w:left="7" w:right="1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 </w:t>
            </w:r>
            <w:r w:rsidR="00B167F0" w:rsidRPr="00746211">
              <w:rPr>
                <w:sz w:val="24"/>
                <w:szCs w:val="24"/>
              </w:rPr>
              <w:t>Nezamestnanosť a nezamestnaní (práca a nezamestnanosť, politika zamestnanosti a trh práce, rizikové skupiny nezamestnaných, delenie nezamestnanosti, príčiny a dôsledky nezamestnanosti, riešenie nezamestnanosti).</w:t>
            </w:r>
          </w:p>
          <w:p w14:paraId="4492ECB4" w14:textId="26D8A7AC" w:rsidR="00B167F0" w:rsidRPr="00746211" w:rsidRDefault="002B7F86" w:rsidP="002B7F86">
            <w:pPr>
              <w:tabs>
                <w:tab w:val="left" w:pos="7"/>
                <w:tab w:val="left" w:pos="480"/>
              </w:tabs>
              <w:spacing w:before="3"/>
              <w:ind w:lef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11. </w:t>
            </w:r>
            <w:r w:rsidR="00B167F0" w:rsidRPr="00746211">
              <w:rPr>
                <w:sz w:val="24"/>
                <w:szCs w:val="24"/>
              </w:rPr>
              <w:t>Misijná sociálna</w:t>
            </w:r>
            <w:r w:rsidR="00B167F0" w:rsidRPr="00746211">
              <w:rPr>
                <w:spacing w:val="-3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práca.</w:t>
            </w:r>
          </w:p>
          <w:p w14:paraId="538F893C" w14:textId="4493889C" w:rsidR="00B167F0" w:rsidRPr="00746211" w:rsidRDefault="002B7F86" w:rsidP="002B7F86">
            <w:pPr>
              <w:tabs>
                <w:tab w:val="left" w:pos="7"/>
                <w:tab w:val="left" w:pos="519"/>
              </w:tabs>
              <w:spacing w:before="12" w:line="249" w:lineRule="auto"/>
              <w:ind w:left="7" w:right="1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12. </w:t>
            </w:r>
            <w:r w:rsidR="00B167F0" w:rsidRPr="00746211">
              <w:rPr>
                <w:sz w:val="24"/>
                <w:szCs w:val="24"/>
              </w:rPr>
              <w:t xml:space="preserve">Dejiny sociálnej práce (vznik a vývoj sociálnej práce, vývoj sociálnej práce na Slovensku)  </w:t>
            </w:r>
          </w:p>
          <w:p w14:paraId="352E7EC0" w14:textId="6A78FFF2" w:rsidR="009114B1" w:rsidRPr="00B167F0" w:rsidRDefault="002B7F86" w:rsidP="002B7F86">
            <w:pPr>
              <w:pStyle w:val="TableParagraph"/>
              <w:tabs>
                <w:tab w:val="left" w:pos="7"/>
              </w:tabs>
              <w:spacing w:line="249" w:lineRule="auto"/>
              <w:ind w:left="7" w:right="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 </w:t>
            </w:r>
            <w:r w:rsidR="00B167F0" w:rsidRPr="00746211">
              <w:rPr>
                <w:sz w:val="24"/>
                <w:szCs w:val="24"/>
              </w:rPr>
              <w:t>Vzdelávanie sociálnych pracovníkov v minulosti až po dnešok a profesionalizácia v sociálnej</w:t>
            </w:r>
            <w:r w:rsidR="00B167F0" w:rsidRPr="00746211">
              <w:rPr>
                <w:spacing w:val="-6"/>
                <w:sz w:val="24"/>
                <w:szCs w:val="24"/>
              </w:rPr>
              <w:t xml:space="preserve"> </w:t>
            </w:r>
            <w:r w:rsidR="00B167F0" w:rsidRPr="00746211">
              <w:rPr>
                <w:sz w:val="24"/>
                <w:szCs w:val="24"/>
              </w:rPr>
              <w:t>práci</w:t>
            </w:r>
          </w:p>
        </w:tc>
      </w:tr>
      <w:tr w:rsidR="00544913" w:rsidRPr="008A0609" w14:paraId="1119C6A7" w14:textId="77777777" w:rsidTr="003E3FC0">
        <w:trPr>
          <w:gridAfter w:val="1"/>
          <w:wAfter w:w="7" w:type="dxa"/>
          <w:trHeight w:val="6916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3C213203" w14:textId="77777777" w:rsidR="00544913" w:rsidRPr="00B167F0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B167F0">
              <w:rPr>
                <w:b/>
                <w:sz w:val="24"/>
                <w:szCs w:val="24"/>
              </w:rPr>
              <w:lastRenderedPageBreak/>
              <w:t>Odporúčaná literatúra:</w:t>
            </w:r>
          </w:p>
          <w:p w14:paraId="70573EA1" w14:textId="77777777" w:rsidR="00B167F0" w:rsidRPr="00B167F0" w:rsidRDefault="00B167F0" w:rsidP="002B7F86">
            <w:pPr>
              <w:pStyle w:val="Normlnywebov"/>
              <w:shd w:val="clear" w:color="auto" w:fill="FFFFFF"/>
              <w:spacing w:before="0" w:beforeAutospacing="0" w:after="0" w:afterAutospacing="0"/>
              <w:jc w:val="both"/>
            </w:pPr>
            <w:bookmarkStart w:id="0" w:name="m_8651215040035586712__Hlk97759376"/>
            <w:r w:rsidRPr="00B167F0">
              <w:t>BUDAYOVÁ, Z. </w:t>
            </w:r>
            <w:proofErr w:type="spellStart"/>
            <w:r w:rsidRPr="00B167F0">
              <w:rPr>
                <w:rStyle w:val="Vrazn"/>
                <w:b w:val="0"/>
              </w:rPr>
              <w:t>Domestic</w:t>
            </w:r>
            <w:proofErr w:type="spellEnd"/>
            <w:r w:rsidRPr="00B167F0">
              <w:rPr>
                <w:rStyle w:val="Vrazn"/>
                <w:b w:val="0"/>
              </w:rPr>
              <w:t xml:space="preserve"> </w:t>
            </w:r>
            <w:proofErr w:type="spellStart"/>
            <w:r w:rsidRPr="00B167F0">
              <w:rPr>
                <w:rStyle w:val="Vrazn"/>
                <w:b w:val="0"/>
              </w:rPr>
              <w:t>violence</w:t>
            </w:r>
            <w:proofErr w:type="spellEnd"/>
            <w:r w:rsidRPr="00B167F0">
              <w:rPr>
                <w:rStyle w:val="Vrazn"/>
                <w:b w:val="0"/>
              </w:rPr>
              <w:t xml:space="preserve"> </w:t>
            </w:r>
            <w:proofErr w:type="spellStart"/>
            <w:r w:rsidRPr="00B167F0">
              <w:rPr>
                <w:rStyle w:val="Vrazn"/>
                <w:b w:val="0"/>
              </w:rPr>
              <w:t>against</w:t>
            </w:r>
            <w:proofErr w:type="spellEnd"/>
            <w:r w:rsidRPr="00B167F0">
              <w:rPr>
                <w:rStyle w:val="Vrazn"/>
                <w:b w:val="0"/>
              </w:rPr>
              <w:t xml:space="preserve"> </w:t>
            </w:r>
            <w:proofErr w:type="spellStart"/>
            <w:r w:rsidRPr="00B167F0">
              <w:rPr>
                <w:rStyle w:val="Vrazn"/>
                <w:b w:val="0"/>
              </w:rPr>
              <w:t>women</w:t>
            </w:r>
            <w:proofErr w:type="spellEnd"/>
            <w:r w:rsidRPr="00B167F0">
              <w:rPr>
                <w:b/>
              </w:rPr>
              <w:t>.</w:t>
            </w:r>
            <w:r w:rsidRPr="00B167F0">
              <w:t xml:space="preserve"> Dublin (Írsko) : International </w:t>
            </w:r>
            <w:proofErr w:type="spellStart"/>
            <w:r w:rsidRPr="00B167F0">
              <w:t>scientific</w:t>
            </w:r>
            <w:proofErr w:type="spellEnd"/>
            <w:r w:rsidRPr="00B167F0">
              <w:t xml:space="preserve"> </w:t>
            </w:r>
            <w:proofErr w:type="spellStart"/>
            <w:r w:rsidRPr="00B167F0">
              <w:t>board</w:t>
            </w:r>
            <w:proofErr w:type="spellEnd"/>
            <w:r w:rsidRPr="00B167F0">
              <w:t xml:space="preserve"> of </w:t>
            </w:r>
            <w:proofErr w:type="spellStart"/>
            <w:r w:rsidRPr="00B167F0">
              <w:t>catholic</w:t>
            </w:r>
            <w:proofErr w:type="spellEnd"/>
            <w:r w:rsidRPr="00B167F0">
              <w:t xml:space="preserve"> </w:t>
            </w:r>
            <w:proofErr w:type="spellStart"/>
            <w:r w:rsidRPr="00B167F0">
              <w:t>researchers</w:t>
            </w:r>
            <w:proofErr w:type="spellEnd"/>
            <w:r w:rsidRPr="00B167F0">
              <w:t xml:space="preserve"> and </w:t>
            </w:r>
            <w:proofErr w:type="spellStart"/>
            <w:r w:rsidRPr="00B167F0">
              <w:t>teachers</w:t>
            </w:r>
            <w:proofErr w:type="spellEnd"/>
            <w:r w:rsidRPr="00B167F0">
              <w:t xml:space="preserve"> in </w:t>
            </w:r>
            <w:proofErr w:type="spellStart"/>
            <w:r w:rsidRPr="00B167F0">
              <w:t>Ireland</w:t>
            </w:r>
            <w:proofErr w:type="spellEnd"/>
            <w:r w:rsidRPr="00B167F0">
              <w:t>, 2021. 95 s. ISBN 978-1-9989986-4-7.</w:t>
            </w:r>
          </w:p>
          <w:p w14:paraId="5A6FFD0C" w14:textId="77777777" w:rsidR="00B167F0" w:rsidRPr="00B167F0" w:rsidRDefault="00B167F0" w:rsidP="002B7F86">
            <w:pPr>
              <w:pStyle w:val="Normlnywebov"/>
              <w:shd w:val="clear" w:color="auto" w:fill="FFFFFF"/>
              <w:spacing w:before="0" w:beforeAutospacing="0" w:after="0" w:afterAutospacing="0"/>
              <w:jc w:val="both"/>
            </w:pPr>
            <w:r w:rsidRPr="00B167F0">
              <w:t>BUDAYOVÁ, Z. </w:t>
            </w:r>
            <w:proofErr w:type="spellStart"/>
            <w:r w:rsidRPr="00B167F0">
              <w:rPr>
                <w:rStyle w:val="Vrazn"/>
                <w:b w:val="0"/>
              </w:rPr>
              <w:t>Eating</w:t>
            </w:r>
            <w:proofErr w:type="spellEnd"/>
            <w:r w:rsidRPr="00B167F0">
              <w:rPr>
                <w:rStyle w:val="Vrazn"/>
                <w:b w:val="0"/>
              </w:rPr>
              <w:t xml:space="preserve"> </w:t>
            </w:r>
            <w:proofErr w:type="spellStart"/>
            <w:r w:rsidRPr="00B167F0">
              <w:rPr>
                <w:rStyle w:val="Vrazn"/>
                <w:b w:val="0"/>
              </w:rPr>
              <w:t>disorders</w:t>
            </w:r>
            <w:proofErr w:type="spellEnd"/>
            <w:r w:rsidRPr="00B167F0">
              <w:rPr>
                <w:rStyle w:val="Vrazn"/>
                <w:b w:val="0"/>
              </w:rPr>
              <w:t xml:space="preserve"> in </w:t>
            </w:r>
            <w:proofErr w:type="spellStart"/>
            <w:r w:rsidRPr="00B167F0">
              <w:rPr>
                <w:rStyle w:val="Vrazn"/>
                <w:b w:val="0"/>
              </w:rPr>
              <w:t>Roma</w:t>
            </w:r>
            <w:proofErr w:type="spellEnd"/>
            <w:r w:rsidRPr="00B167F0">
              <w:rPr>
                <w:rStyle w:val="Vrazn"/>
                <w:b w:val="0"/>
              </w:rPr>
              <w:t xml:space="preserve"> </w:t>
            </w:r>
            <w:proofErr w:type="spellStart"/>
            <w:r w:rsidRPr="00B167F0">
              <w:rPr>
                <w:rStyle w:val="Vrazn"/>
                <w:b w:val="0"/>
              </w:rPr>
              <w:t>communities</w:t>
            </w:r>
            <w:bookmarkEnd w:id="0"/>
            <w:proofErr w:type="spellEnd"/>
            <w:r w:rsidRPr="00B167F0">
              <w:rPr>
                <w:b/>
                <w:bCs/>
              </w:rPr>
              <w:t>.</w:t>
            </w:r>
            <w:r w:rsidRPr="00B167F0">
              <w:rPr>
                <w:b/>
              </w:rPr>
              <w:t> </w:t>
            </w:r>
            <w:r w:rsidRPr="00B167F0">
              <w:t xml:space="preserve">Dublin (Írsko) : International </w:t>
            </w:r>
            <w:proofErr w:type="spellStart"/>
            <w:r w:rsidRPr="00B167F0">
              <w:t>scientific</w:t>
            </w:r>
            <w:proofErr w:type="spellEnd"/>
            <w:r w:rsidRPr="00B167F0">
              <w:t xml:space="preserve"> </w:t>
            </w:r>
            <w:proofErr w:type="spellStart"/>
            <w:r w:rsidRPr="00B167F0">
              <w:t>board</w:t>
            </w:r>
            <w:proofErr w:type="spellEnd"/>
            <w:r w:rsidRPr="00B167F0">
              <w:t xml:space="preserve"> of </w:t>
            </w:r>
            <w:proofErr w:type="spellStart"/>
            <w:r w:rsidRPr="00B167F0">
              <w:t>catholic</w:t>
            </w:r>
            <w:proofErr w:type="spellEnd"/>
            <w:r w:rsidRPr="00B167F0">
              <w:t xml:space="preserve"> </w:t>
            </w:r>
            <w:proofErr w:type="spellStart"/>
            <w:r w:rsidRPr="00B167F0">
              <w:t>researchers</w:t>
            </w:r>
            <w:proofErr w:type="spellEnd"/>
            <w:r w:rsidRPr="00B167F0">
              <w:t xml:space="preserve"> and </w:t>
            </w:r>
            <w:proofErr w:type="spellStart"/>
            <w:r w:rsidRPr="00B167F0">
              <w:t>teachers</w:t>
            </w:r>
            <w:proofErr w:type="spellEnd"/>
            <w:r w:rsidRPr="00B167F0">
              <w:t xml:space="preserve"> in </w:t>
            </w:r>
            <w:proofErr w:type="spellStart"/>
            <w:r w:rsidRPr="00B167F0">
              <w:t>Ireland</w:t>
            </w:r>
            <w:proofErr w:type="spellEnd"/>
            <w:r w:rsidRPr="00B167F0">
              <w:t>, 2021.80 s. ISBN 978-1-9989986-1-6</w:t>
            </w:r>
          </w:p>
          <w:p w14:paraId="154BA54E" w14:textId="77777777" w:rsidR="00B167F0" w:rsidRPr="00B167F0" w:rsidRDefault="00B167F0" w:rsidP="002B7F86">
            <w:pPr>
              <w:pStyle w:val="Normlnywebov"/>
              <w:shd w:val="clear" w:color="auto" w:fill="FFFFFF"/>
              <w:spacing w:before="0" w:beforeAutospacing="0" w:after="0" w:afterAutospacing="0"/>
              <w:jc w:val="both"/>
            </w:pPr>
            <w:bookmarkStart w:id="1" w:name="m_8651215040035586712__Hlk97759053"/>
            <w:r w:rsidRPr="00B167F0">
              <w:t xml:space="preserve">BUDAYOVÁ, Z. </w:t>
            </w:r>
            <w:proofErr w:type="spellStart"/>
            <w:r w:rsidRPr="00B167F0">
              <w:t>Family</w:t>
            </w:r>
            <w:proofErr w:type="spellEnd"/>
            <w:r w:rsidRPr="00B167F0">
              <w:t xml:space="preserve"> </w:t>
            </w:r>
            <w:proofErr w:type="spellStart"/>
            <w:r w:rsidRPr="00B167F0">
              <w:t>Problems</w:t>
            </w:r>
            <w:proofErr w:type="spellEnd"/>
            <w:r w:rsidRPr="00B167F0">
              <w:t xml:space="preserve"> of </w:t>
            </w:r>
            <w:proofErr w:type="spellStart"/>
            <w:r w:rsidRPr="00B167F0">
              <w:t>Today</w:t>
            </w:r>
            <w:proofErr w:type="spellEnd"/>
            <w:r w:rsidRPr="00B167F0">
              <w:t xml:space="preserve">. Dublin (Írsko) : International </w:t>
            </w:r>
            <w:proofErr w:type="spellStart"/>
            <w:r w:rsidRPr="00B167F0">
              <w:t>scientific</w:t>
            </w:r>
            <w:proofErr w:type="spellEnd"/>
            <w:r w:rsidRPr="00B167F0">
              <w:t xml:space="preserve"> </w:t>
            </w:r>
            <w:proofErr w:type="spellStart"/>
            <w:r w:rsidRPr="00B167F0">
              <w:t>board</w:t>
            </w:r>
            <w:proofErr w:type="spellEnd"/>
            <w:r w:rsidRPr="00B167F0">
              <w:t xml:space="preserve"> of </w:t>
            </w:r>
            <w:proofErr w:type="spellStart"/>
            <w:r w:rsidRPr="00B167F0">
              <w:t>catholic</w:t>
            </w:r>
            <w:proofErr w:type="spellEnd"/>
            <w:r w:rsidRPr="00B167F0">
              <w:t xml:space="preserve"> </w:t>
            </w:r>
            <w:proofErr w:type="spellStart"/>
            <w:r w:rsidRPr="00B167F0">
              <w:t>researchers</w:t>
            </w:r>
            <w:proofErr w:type="spellEnd"/>
            <w:r w:rsidRPr="00B167F0">
              <w:t xml:space="preserve"> and </w:t>
            </w:r>
            <w:proofErr w:type="spellStart"/>
            <w:r w:rsidRPr="00B167F0">
              <w:t>teachers</w:t>
            </w:r>
            <w:proofErr w:type="spellEnd"/>
            <w:r w:rsidRPr="00B167F0">
              <w:t xml:space="preserve"> in </w:t>
            </w:r>
            <w:proofErr w:type="spellStart"/>
            <w:r w:rsidRPr="00B167F0">
              <w:t>Ireland</w:t>
            </w:r>
            <w:proofErr w:type="spellEnd"/>
            <w:r w:rsidRPr="00B167F0">
              <w:t>, 2020. 104 s. ISBN 978-1-9162020-6-1.</w:t>
            </w:r>
            <w:bookmarkEnd w:id="1"/>
          </w:p>
          <w:p w14:paraId="1211630D" w14:textId="77777777" w:rsidR="00B167F0" w:rsidRPr="00B167F0" w:rsidRDefault="00B167F0" w:rsidP="002B7F86">
            <w:pPr>
              <w:pStyle w:val="Normlnywebov"/>
              <w:shd w:val="clear" w:color="auto" w:fill="FFFFFF"/>
              <w:spacing w:before="0" w:beforeAutospacing="0" w:after="0" w:afterAutospacing="0"/>
              <w:jc w:val="both"/>
            </w:pPr>
            <w:bookmarkStart w:id="2" w:name="m_8651215040035586712__Hlk97759399"/>
            <w:r w:rsidRPr="00B167F0">
              <w:t>BUDAYOVÁ, Z. </w:t>
            </w:r>
            <w:proofErr w:type="spellStart"/>
            <w:r w:rsidRPr="00B167F0">
              <w:rPr>
                <w:rStyle w:val="Vrazn"/>
                <w:b w:val="0"/>
              </w:rPr>
              <w:t>Social</w:t>
            </w:r>
            <w:proofErr w:type="spellEnd"/>
            <w:r w:rsidRPr="00B167F0">
              <w:rPr>
                <w:rStyle w:val="Vrazn"/>
                <w:b w:val="0"/>
              </w:rPr>
              <w:t xml:space="preserve"> </w:t>
            </w:r>
            <w:proofErr w:type="spellStart"/>
            <w:r w:rsidRPr="00B167F0">
              <w:rPr>
                <w:rStyle w:val="Vrazn"/>
                <w:b w:val="0"/>
              </w:rPr>
              <w:t>exclusion</w:t>
            </w:r>
            <w:proofErr w:type="spellEnd"/>
            <w:r w:rsidRPr="00B167F0">
              <w:rPr>
                <w:rStyle w:val="Vrazn"/>
                <w:b w:val="0"/>
              </w:rPr>
              <w:t xml:space="preserve"> of </w:t>
            </w:r>
            <w:proofErr w:type="spellStart"/>
            <w:r w:rsidRPr="00B167F0">
              <w:rPr>
                <w:rStyle w:val="Vrazn"/>
                <w:b w:val="0"/>
              </w:rPr>
              <w:t>the</w:t>
            </w:r>
            <w:proofErr w:type="spellEnd"/>
            <w:r w:rsidRPr="00B167F0">
              <w:rPr>
                <w:rStyle w:val="Vrazn"/>
                <w:b w:val="0"/>
              </w:rPr>
              <w:t xml:space="preserve"> </w:t>
            </w:r>
            <w:proofErr w:type="spellStart"/>
            <w:r w:rsidRPr="00B167F0">
              <w:rPr>
                <w:rStyle w:val="Vrazn"/>
                <w:b w:val="0"/>
              </w:rPr>
              <w:t>Roma</w:t>
            </w:r>
            <w:proofErr w:type="spellEnd"/>
            <w:r w:rsidRPr="00B167F0">
              <w:rPr>
                <w:rStyle w:val="Vrazn"/>
                <w:b w:val="0"/>
              </w:rPr>
              <w:t xml:space="preserve"> </w:t>
            </w:r>
            <w:proofErr w:type="spellStart"/>
            <w:r w:rsidRPr="00B167F0">
              <w:rPr>
                <w:rStyle w:val="Vrazn"/>
                <w:b w:val="0"/>
              </w:rPr>
              <w:t>ethnic</w:t>
            </w:r>
            <w:proofErr w:type="spellEnd"/>
            <w:r w:rsidRPr="00B167F0">
              <w:rPr>
                <w:rStyle w:val="Vrazn"/>
                <w:b w:val="0"/>
              </w:rPr>
              <w:t xml:space="preserve"> </w:t>
            </w:r>
            <w:proofErr w:type="spellStart"/>
            <w:r w:rsidRPr="00B167F0">
              <w:rPr>
                <w:rStyle w:val="Vrazn"/>
                <w:b w:val="0"/>
              </w:rPr>
              <w:t>group</w:t>
            </w:r>
            <w:proofErr w:type="spellEnd"/>
            <w:r w:rsidRPr="00B167F0">
              <w:rPr>
                <w:rStyle w:val="Vrazn"/>
                <w:b w:val="0"/>
              </w:rPr>
              <w:t xml:space="preserve"> in </w:t>
            </w:r>
            <w:proofErr w:type="spellStart"/>
            <w:r w:rsidRPr="00B167F0">
              <w:rPr>
                <w:rStyle w:val="Vrazn"/>
                <w:b w:val="0"/>
              </w:rPr>
              <w:t>the</w:t>
            </w:r>
            <w:proofErr w:type="spellEnd"/>
            <w:r w:rsidRPr="00B167F0">
              <w:rPr>
                <w:rStyle w:val="Vrazn"/>
                <w:b w:val="0"/>
              </w:rPr>
              <w:t xml:space="preserve"> </w:t>
            </w:r>
            <w:proofErr w:type="spellStart"/>
            <w:r w:rsidRPr="00B167F0">
              <w:rPr>
                <w:rStyle w:val="Vrazn"/>
                <w:b w:val="0"/>
              </w:rPr>
              <w:t>interests</w:t>
            </w:r>
            <w:proofErr w:type="spellEnd"/>
            <w:r w:rsidRPr="00B167F0">
              <w:rPr>
                <w:rStyle w:val="Vrazn"/>
                <w:b w:val="0"/>
              </w:rPr>
              <w:t xml:space="preserve"> of </w:t>
            </w:r>
            <w:proofErr w:type="spellStart"/>
            <w:r w:rsidRPr="00B167F0">
              <w:rPr>
                <w:rStyle w:val="Vrazn"/>
                <w:b w:val="0"/>
              </w:rPr>
              <w:t>social</w:t>
            </w:r>
            <w:proofErr w:type="spellEnd"/>
            <w:r w:rsidRPr="00B167F0">
              <w:rPr>
                <w:rStyle w:val="Vrazn"/>
                <w:b w:val="0"/>
              </w:rPr>
              <w:t xml:space="preserve"> </w:t>
            </w:r>
            <w:proofErr w:type="spellStart"/>
            <w:r w:rsidRPr="00B167F0">
              <w:rPr>
                <w:rStyle w:val="Vrazn"/>
                <w:b w:val="0"/>
              </w:rPr>
              <w:t>work</w:t>
            </w:r>
            <w:proofErr w:type="spellEnd"/>
            <w:r w:rsidRPr="00B167F0">
              <w:rPr>
                <w:rStyle w:val="Vrazn"/>
                <w:b w:val="0"/>
              </w:rPr>
              <w:t>.</w:t>
            </w:r>
            <w:bookmarkEnd w:id="2"/>
            <w:r w:rsidRPr="00B167F0">
              <w:rPr>
                <w:b/>
              </w:rPr>
              <w:t> </w:t>
            </w:r>
            <w:r w:rsidRPr="00B167F0">
              <w:t xml:space="preserve">Varšava (Poľsko) : FUNDACJA ART </w:t>
            </w:r>
            <w:proofErr w:type="spellStart"/>
            <w:r w:rsidRPr="00B167F0">
              <w:t>przeciw</w:t>
            </w:r>
            <w:proofErr w:type="spellEnd"/>
            <w:r w:rsidRPr="00B167F0">
              <w:t xml:space="preserve"> </w:t>
            </w:r>
            <w:proofErr w:type="spellStart"/>
            <w:r w:rsidRPr="00B167F0">
              <w:t>przemocy</w:t>
            </w:r>
            <w:proofErr w:type="spellEnd"/>
            <w:r w:rsidRPr="00B167F0">
              <w:t>, 2017. 107 s. ISBN 978-83-949225-0-4</w:t>
            </w:r>
          </w:p>
          <w:p w14:paraId="4011A8AA" w14:textId="77777777" w:rsidR="00B167F0" w:rsidRPr="00B167F0" w:rsidRDefault="00B167F0" w:rsidP="002B7F86">
            <w:pPr>
              <w:pStyle w:val="Normlnywebov"/>
              <w:shd w:val="clear" w:color="auto" w:fill="FFFFFF"/>
              <w:spacing w:before="0" w:beforeAutospacing="0" w:after="0" w:afterAutospacing="0"/>
              <w:jc w:val="both"/>
            </w:pPr>
            <w:r w:rsidRPr="00B167F0">
              <w:t>BUDAYOVÁ, Z. </w:t>
            </w:r>
            <w:r w:rsidRPr="00B167F0">
              <w:rPr>
                <w:rStyle w:val="Vrazn"/>
                <w:b w:val="0"/>
              </w:rPr>
              <w:t>Sociálne neprispôsobiví občania v intenciách sociálnej práce</w:t>
            </w:r>
            <w:r w:rsidRPr="00B167F0">
              <w:rPr>
                <w:b/>
                <w:bCs/>
              </w:rPr>
              <w:t>. </w:t>
            </w:r>
            <w:r w:rsidRPr="00B167F0">
              <w:t>Ružomberok: Katolícka univerzita v Ružomberku. VERBUM - vydavateľstvo KU, 2019. 136 s. ISBN 978-80-561-0659-4</w:t>
            </w:r>
          </w:p>
          <w:p w14:paraId="00804B6B" w14:textId="77777777" w:rsidR="00B167F0" w:rsidRPr="00B167F0" w:rsidRDefault="00B167F0" w:rsidP="002B7F86">
            <w:pPr>
              <w:pStyle w:val="Normlnywebov"/>
              <w:shd w:val="clear" w:color="auto" w:fill="FFFFFF"/>
              <w:spacing w:before="0" w:beforeAutospacing="0" w:after="0" w:afterAutospacing="0"/>
              <w:jc w:val="both"/>
            </w:pPr>
            <w:r w:rsidRPr="00B167F0">
              <w:t>BUDAYOVÁ, Z., BURSOVÁ, J. </w:t>
            </w:r>
            <w:r w:rsidRPr="00B167F0">
              <w:rPr>
                <w:rStyle w:val="Vrazn"/>
                <w:b w:val="0"/>
              </w:rPr>
              <w:t>Charitatívna sociálna práca</w:t>
            </w:r>
            <w:r w:rsidRPr="00B167F0">
              <w:rPr>
                <w:rStyle w:val="Vrazn"/>
              </w:rPr>
              <w:t>. </w:t>
            </w:r>
            <w:r w:rsidRPr="00B167F0">
              <w:t xml:space="preserve">Varšava (Poľsko) : </w:t>
            </w:r>
            <w:proofErr w:type="spellStart"/>
            <w:r w:rsidRPr="00B167F0">
              <w:t>Szkoła</w:t>
            </w:r>
            <w:proofErr w:type="spellEnd"/>
            <w:r w:rsidRPr="00B167F0">
              <w:t xml:space="preserve"> </w:t>
            </w:r>
            <w:proofErr w:type="spellStart"/>
            <w:r w:rsidRPr="00B167F0">
              <w:t>Wyższa</w:t>
            </w:r>
            <w:proofErr w:type="spellEnd"/>
            <w:r w:rsidRPr="00B167F0">
              <w:t xml:space="preserve"> im. </w:t>
            </w:r>
            <w:proofErr w:type="spellStart"/>
            <w:r w:rsidRPr="00B167F0">
              <w:t>Bogdana</w:t>
            </w:r>
            <w:proofErr w:type="spellEnd"/>
            <w:r w:rsidRPr="00B167F0">
              <w:t xml:space="preserve"> </w:t>
            </w:r>
            <w:proofErr w:type="spellStart"/>
            <w:r w:rsidRPr="00B167F0">
              <w:t>Jańskiego</w:t>
            </w:r>
            <w:proofErr w:type="spellEnd"/>
            <w:r w:rsidRPr="00B167F0">
              <w:t>, 2016. 202 s. ISBN 978-83-87897-15-4</w:t>
            </w:r>
          </w:p>
          <w:p w14:paraId="46FA149F" w14:textId="5E5DE82D" w:rsidR="00B167F0" w:rsidRPr="00B167F0" w:rsidRDefault="00B167F0" w:rsidP="002B7F86">
            <w:pPr>
              <w:pStyle w:val="Normlnywebov"/>
              <w:shd w:val="clear" w:color="auto" w:fill="FFFFFF"/>
              <w:spacing w:before="0" w:beforeAutospacing="0" w:after="0" w:afterAutospacing="0"/>
              <w:jc w:val="both"/>
            </w:pPr>
            <w:r w:rsidRPr="00B167F0">
              <w:t>BUDAYOVÁ, Z., LUDVIGH CINTULOVÁ, L. </w:t>
            </w:r>
            <w:proofErr w:type="spellStart"/>
            <w:r w:rsidRPr="00B167F0">
              <w:rPr>
                <w:rStyle w:val="Vrazn"/>
                <w:b w:val="0"/>
              </w:rPr>
              <w:t>The</w:t>
            </w:r>
            <w:proofErr w:type="spellEnd"/>
            <w:r w:rsidRPr="00B167F0">
              <w:rPr>
                <w:rStyle w:val="Vrazn"/>
                <w:b w:val="0"/>
              </w:rPr>
              <w:t xml:space="preserve"> </w:t>
            </w:r>
            <w:proofErr w:type="spellStart"/>
            <w:r w:rsidRPr="00B167F0">
              <w:rPr>
                <w:rStyle w:val="Vrazn"/>
                <w:b w:val="0"/>
              </w:rPr>
              <w:t>Impact</w:t>
            </w:r>
            <w:proofErr w:type="spellEnd"/>
            <w:r w:rsidRPr="00B167F0">
              <w:rPr>
                <w:rStyle w:val="Vrazn"/>
                <w:b w:val="0"/>
              </w:rPr>
              <w:t xml:space="preserve"> of </w:t>
            </w:r>
            <w:proofErr w:type="spellStart"/>
            <w:r w:rsidRPr="00B167F0">
              <w:rPr>
                <w:rStyle w:val="Vrazn"/>
                <w:b w:val="0"/>
              </w:rPr>
              <w:t>the</w:t>
            </w:r>
            <w:proofErr w:type="spellEnd"/>
            <w:r w:rsidRPr="00B167F0">
              <w:rPr>
                <w:rStyle w:val="Vrazn"/>
                <w:b w:val="0"/>
              </w:rPr>
              <w:t xml:space="preserve"> </w:t>
            </w:r>
            <w:proofErr w:type="spellStart"/>
            <w:r w:rsidRPr="00B167F0">
              <w:rPr>
                <w:rStyle w:val="Vrazn"/>
                <w:b w:val="0"/>
              </w:rPr>
              <w:t>Sars</w:t>
            </w:r>
            <w:proofErr w:type="spellEnd"/>
            <w:r w:rsidRPr="00B167F0">
              <w:rPr>
                <w:rStyle w:val="Vrazn"/>
                <w:b w:val="0"/>
              </w:rPr>
              <w:t xml:space="preserve"> Cov-2 </w:t>
            </w:r>
            <w:proofErr w:type="spellStart"/>
            <w:r w:rsidRPr="00B167F0">
              <w:rPr>
                <w:rStyle w:val="Vrazn"/>
                <w:b w:val="0"/>
              </w:rPr>
              <w:t>Pandemic</w:t>
            </w:r>
            <w:proofErr w:type="spellEnd"/>
            <w:r w:rsidRPr="00B167F0">
              <w:rPr>
                <w:rStyle w:val="Vrazn"/>
                <w:b w:val="0"/>
              </w:rPr>
              <w:t xml:space="preserve"> on </w:t>
            </w:r>
            <w:proofErr w:type="spellStart"/>
            <w:r w:rsidRPr="00B167F0">
              <w:rPr>
                <w:rStyle w:val="Vrazn"/>
                <w:b w:val="0"/>
              </w:rPr>
              <w:t>the</w:t>
            </w:r>
            <w:proofErr w:type="spellEnd"/>
            <w:r w:rsidRPr="00B167F0">
              <w:rPr>
                <w:rStyle w:val="Vrazn"/>
                <w:b w:val="0"/>
              </w:rPr>
              <w:t xml:space="preserve"> </w:t>
            </w:r>
            <w:proofErr w:type="spellStart"/>
            <w:r w:rsidRPr="00B167F0">
              <w:rPr>
                <w:rStyle w:val="Vrazn"/>
                <w:b w:val="0"/>
              </w:rPr>
              <w:t>Mental</w:t>
            </w:r>
            <w:proofErr w:type="spellEnd"/>
            <w:r w:rsidRPr="00B167F0">
              <w:rPr>
                <w:rStyle w:val="Vrazn"/>
                <w:b w:val="0"/>
              </w:rPr>
              <w:t xml:space="preserve"> Health and </w:t>
            </w:r>
            <w:proofErr w:type="spellStart"/>
            <w:r w:rsidRPr="00B167F0">
              <w:rPr>
                <w:rStyle w:val="Vrazn"/>
                <w:b w:val="0"/>
              </w:rPr>
              <w:t>Well-Being</w:t>
            </w:r>
            <w:proofErr w:type="spellEnd"/>
            <w:r w:rsidRPr="00B167F0">
              <w:rPr>
                <w:rStyle w:val="Vrazn"/>
                <w:b w:val="0"/>
              </w:rPr>
              <w:t xml:space="preserve"> of </w:t>
            </w:r>
            <w:proofErr w:type="spellStart"/>
            <w:r w:rsidRPr="00B167F0">
              <w:rPr>
                <w:rStyle w:val="Vrazn"/>
                <w:b w:val="0"/>
              </w:rPr>
              <w:t>Seniors</w:t>
            </w:r>
            <w:proofErr w:type="spellEnd"/>
            <w:r w:rsidRPr="00B167F0">
              <w:rPr>
                <w:rStyle w:val="Vrazn"/>
                <w:b w:val="0"/>
              </w:rPr>
              <w:t xml:space="preserve"> in </w:t>
            </w:r>
            <w:proofErr w:type="spellStart"/>
            <w:r w:rsidRPr="00B167F0">
              <w:rPr>
                <w:rStyle w:val="Vrazn"/>
                <w:b w:val="0"/>
              </w:rPr>
              <w:t>Social</w:t>
            </w:r>
            <w:proofErr w:type="spellEnd"/>
            <w:r w:rsidRPr="00B167F0">
              <w:rPr>
                <w:rStyle w:val="Vrazn"/>
                <w:b w:val="0"/>
              </w:rPr>
              <w:t xml:space="preserve"> </w:t>
            </w:r>
            <w:proofErr w:type="spellStart"/>
            <w:r w:rsidRPr="00B167F0">
              <w:rPr>
                <w:rStyle w:val="Vrazn"/>
                <w:b w:val="0"/>
              </w:rPr>
              <w:t>Care</w:t>
            </w:r>
            <w:proofErr w:type="spellEnd"/>
            <w:r w:rsidRPr="00B167F0">
              <w:rPr>
                <w:rStyle w:val="Vrazn"/>
                <w:b w:val="0"/>
              </w:rPr>
              <w:t xml:space="preserve"> </w:t>
            </w:r>
            <w:proofErr w:type="spellStart"/>
            <w:r w:rsidRPr="00B167F0">
              <w:rPr>
                <w:rStyle w:val="Vrazn"/>
                <w:b w:val="0"/>
              </w:rPr>
              <w:t>Facilities</w:t>
            </w:r>
            <w:proofErr w:type="spellEnd"/>
            <w:r w:rsidRPr="00B167F0">
              <w:rPr>
                <w:b/>
              </w:rPr>
              <w:t>.</w:t>
            </w:r>
            <w:r w:rsidRPr="00B167F0">
              <w:t xml:space="preserve">  WOS CC</w:t>
            </w:r>
            <w:r w:rsidRPr="00B167F0">
              <w:br/>
            </w:r>
            <w:r w:rsidRPr="002B7F86">
              <w:t>In:</w:t>
            </w:r>
            <w:r w:rsidRPr="00B167F0">
              <w:t> </w:t>
            </w:r>
            <w:proofErr w:type="spellStart"/>
            <w:r w:rsidRPr="00B167F0">
              <w:rPr>
                <w:iCs/>
              </w:rPr>
              <w:t>Clinical</w:t>
            </w:r>
            <w:proofErr w:type="spellEnd"/>
            <w:r w:rsidRPr="00B167F0">
              <w:rPr>
                <w:iCs/>
              </w:rPr>
              <w:t xml:space="preserve"> </w:t>
            </w:r>
            <w:proofErr w:type="spellStart"/>
            <w:r w:rsidRPr="00B167F0">
              <w:rPr>
                <w:iCs/>
              </w:rPr>
              <w:t>Social</w:t>
            </w:r>
            <w:proofErr w:type="spellEnd"/>
            <w:r w:rsidRPr="00B167F0">
              <w:rPr>
                <w:iCs/>
              </w:rPr>
              <w:t xml:space="preserve"> </w:t>
            </w:r>
            <w:proofErr w:type="spellStart"/>
            <w:r w:rsidRPr="00B167F0">
              <w:rPr>
                <w:iCs/>
              </w:rPr>
              <w:t>Work</w:t>
            </w:r>
            <w:proofErr w:type="spellEnd"/>
            <w:r w:rsidRPr="00B167F0">
              <w:rPr>
                <w:iCs/>
              </w:rPr>
              <w:t xml:space="preserve"> and Health </w:t>
            </w:r>
            <w:proofErr w:type="spellStart"/>
            <w:r w:rsidRPr="00B167F0">
              <w:rPr>
                <w:iCs/>
              </w:rPr>
              <w:t>Intervention</w:t>
            </w:r>
            <w:proofErr w:type="spellEnd"/>
            <w:r w:rsidRPr="00B167F0">
              <w:t> [textový dokument (</w:t>
            </w:r>
            <w:proofErr w:type="spellStart"/>
            <w:r w:rsidRPr="00B167F0">
              <w:t>print</w:t>
            </w:r>
            <w:proofErr w:type="spellEnd"/>
            <w:r w:rsidRPr="00B167F0">
              <w:t xml:space="preserve">)] [elektronický dokument] . – Viedeň (Rakúsko) : </w:t>
            </w:r>
            <w:proofErr w:type="spellStart"/>
            <w:r w:rsidRPr="00B167F0">
              <w:t>Gesellschaft</w:t>
            </w:r>
            <w:proofErr w:type="spellEnd"/>
            <w:r w:rsidRPr="00B167F0">
              <w:t xml:space="preserve"> </w:t>
            </w:r>
            <w:proofErr w:type="spellStart"/>
            <w:r w:rsidRPr="00B167F0">
              <w:t>für</w:t>
            </w:r>
            <w:proofErr w:type="spellEnd"/>
            <w:r w:rsidRPr="00B167F0">
              <w:t xml:space="preserve"> </w:t>
            </w:r>
            <w:proofErr w:type="spellStart"/>
            <w:r w:rsidRPr="00B167F0">
              <w:t>angewandte</w:t>
            </w:r>
            <w:proofErr w:type="spellEnd"/>
            <w:r w:rsidRPr="00B167F0">
              <w:t xml:space="preserve"> </w:t>
            </w:r>
            <w:proofErr w:type="spellStart"/>
            <w:r w:rsidRPr="00B167F0">
              <w:t>Präventionsmedizin</w:t>
            </w:r>
            <w:proofErr w:type="spellEnd"/>
            <w:r w:rsidRPr="00B167F0">
              <w:t>. – ISSN 2222-386X. – ISSN (online) 2076-9741. – Roč. 12, č. 3 (2021), s. 104-110</w:t>
            </w:r>
          </w:p>
          <w:p w14:paraId="3AE1583C" w14:textId="669755DC" w:rsidR="00B167F0" w:rsidRDefault="00B167F0" w:rsidP="002B7F86">
            <w:pPr>
              <w:contextualSpacing/>
              <w:jc w:val="both"/>
              <w:rPr>
                <w:sz w:val="24"/>
                <w:szCs w:val="24"/>
              </w:rPr>
            </w:pPr>
            <w:r w:rsidRPr="00B167F0">
              <w:rPr>
                <w:sz w:val="24"/>
                <w:szCs w:val="24"/>
              </w:rPr>
              <w:t xml:space="preserve">BURSOVÁ, J. </w:t>
            </w:r>
            <w:proofErr w:type="spellStart"/>
            <w:r w:rsidRPr="00B167F0">
              <w:rPr>
                <w:bCs/>
                <w:kern w:val="36"/>
                <w:sz w:val="24"/>
                <w:szCs w:val="24"/>
              </w:rPr>
              <w:t>Social</w:t>
            </w:r>
            <w:proofErr w:type="spellEnd"/>
            <w:r w:rsidRPr="00B167F0">
              <w:rPr>
                <w:bCs/>
                <w:kern w:val="36"/>
                <w:sz w:val="24"/>
                <w:szCs w:val="24"/>
              </w:rPr>
              <w:t xml:space="preserve"> </w:t>
            </w:r>
            <w:proofErr w:type="spellStart"/>
            <w:r w:rsidRPr="00B167F0">
              <w:rPr>
                <w:bCs/>
                <w:kern w:val="36"/>
                <w:sz w:val="24"/>
                <w:szCs w:val="24"/>
              </w:rPr>
              <w:t>relations</w:t>
            </w:r>
            <w:proofErr w:type="spellEnd"/>
            <w:r w:rsidRPr="00B167F0">
              <w:rPr>
                <w:bCs/>
                <w:kern w:val="36"/>
                <w:sz w:val="24"/>
                <w:szCs w:val="24"/>
              </w:rPr>
              <w:t xml:space="preserve"> in </w:t>
            </w:r>
            <w:proofErr w:type="spellStart"/>
            <w:r w:rsidRPr="00B167F0">
              <w:rPr>
                <w:bCs/>
                <w:kern w:val="36"/>
                <w:sz w:val="24"/>
                <w:szCs w:val="24"/>
              </w:rPr>
              <w:t>the</w:t>
            </w:r>
            <w:proofErr w:type="spellEnd"/>
            <w:r w:rsidRPr="00B167F0">
              <w:rPr>
                <w:bCs/>
                <w:kern w:val="36"/>
                <w:sz w:val="24"/>
                <w:szCs w:val="24"/>
              </w:rPr>
              <w:t xml:space="preserve"> </w:t>
            </w:r>
            <w:proofErr w:type="spellStart"/>
            <w:r w:rsidRPr="00B167F0">
              <w:rPr>
                <w:bCs/>
                <w:kern w:val="36"/>
                <w:sz w:val="24"/>
                <w:szCs w:val="24"/>
              </w:rPr>
              <w:t>field</w:t>
            </w:r>
            <w:proofErr w:type="spellEnd"/>
            <w:r w:rsidRPr="00B167F0">
              <w:rPr>
                <w:bCs/>
                <w:kern w:val="36"/>
                <w:sz w:val="24"/>
                <w:szCs w:val="24"/>
              </w:rPr>
              <w:t xml:space="preserve"> of </w:t>
            </w:r>
            <w:proofErr w:type="spellStart"/>
            <w:r w:rsidRPr="00B167F0">
              <w:rPr>
                <w:bCs/>
                <w:kern w:val="36"/>
                <w:sz w:val="24"/>
                <w:szCs w:val="24"/>
              </w:rPr>
              <w:t>socialization</w:t>
            </w:r>
            <w:proofErr w:type="spellEnd"/>
            <w:r w:rsidRPr="00B167F0">
              <w:rPr>
                <w:bCs/>
                <w:kern w:val="36"/>
                <w:sz w:val="24"/>
                <w:szCs w:val="24"/>
              </w:rPr>
              <w:t xml:space="preserve">. </w:t>
            </w:r>
            <w:r w:rsidRPr="00B167F0">
              <w:rPr>
                <w:sz w:val="24"/>
                <w:szCs w:val="24"/>
              </w:rPr>
              <w:t xml:space="preserve">Praha: Nové </w:t>
            </w:r>
            <w:proofErr w:type="spellStart"/>
            <w:r w:rsidRPr="00B167F0">
              <w:rPr>
                <w:sz w:val="24"/>
                <w:szCs w:val="24"/>
              </w:rPr>
              <w:t>město</w:t>
            </w:r>
            <w:proofErr w:type="spellEnd"/>
            <w:r w:rsidRPr="00B167F0">
              <w:rPr>
                <w:sz w:val="24"/>
                <w:szCs w:val="24"/>
              </w:rPr>
              <w:t xml:space="preserve"> , 2010. ISBN 978-80-86146-54-6.</w:t>
            </w:r>
          </w:p>
          <w:p w14:paraId="56C5B8E7" w14:textId="602A7C8B" w:rsidR="007B5B36" w:rsidRPr="00B167F0" w:rsidRDefault="007B5B36" w:rsidP="002B7F86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BUDAYOVÁ, Z. BURSOVÁ, J. </w:t>
            </w:r>
            <w:proofErr w:type="spellStart"/>
            <w:r>
              <w:rPr>
                <w:sz w:val="24"/>
                <w:szCs w:val="24"/>
              </w:rPr>
              <w:t>Case</w:t>
            </w:r>
            <w:proofErr w:type="spellEnd"/>
            <w:r>
              <w:rPr>
                <w:sz w:val="24"/>
                <w:szCs w:val="24"/>
              </w:rPr>
              <w:t xml:space="preserve"> report and </w:t>
            </w:r>
            <w:proofErr w:type="spellStart"/>
            <w:r>
              <w:rPr>
                <w:sz w:val="24"/>
                <w:szCs w:val="24"/>
              </w:rPr>
              <w:t>case</w:t>
            </w:r>
            <w:proofErr w:type="spellEnd"/>
            <w:r>
              <w:rPr>
                <w:sz w:val="24"/>
                <w:szCs w:val="24"/>
              </w:rPr>
              <w:t xml:space="preserve"> study in </w:t>
            </w:r>
            <w:proofErr w:type="spellStart"/>
            <w:r>
              <w:rPr>
                <w:sz w:val="24"/>
                <w:szCs w:val="24"/>
              </w:rPr>
              <w:t>social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work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Warszawa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Szkola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Wyszsa</w:t>
            </w:r>
            <w:proofErr w:type="spellEnd"/>
            <w:r>
              <w:rPr>
                <w:sz w:val="24"/>
                <w:szCs w:val="24"/>
              </w:rPr>
              <w:t xml:space="preserve"> im </w:t>
            </w:r>
            <w:proofErr w:type="spellStart"/>
            <w:r>
              <w:rPr>
                <w:sz w:val="24"/>
                <w:szCs w:val="24"/>
              </w:rPr>
              <w:t>Bogdana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Janskiego</w:t>
            </w:r>
            <w:proofErr w:type="spellEnd"/>
            <w:r>
              <w:rPr>
                <w:sz w:val="24"/>
                <w:szCs w:val="24"/>
              </w:rPr>
              <w:t xml:space="preserve">, 2014. ISNm9789-8387897-96-3. </w:t>
            </w:r>
          </w:p>
          <w:p w14:paraId="1006AEEE" w14:textId="10B372DC" w:rsidR="00B167F0" w:rsidRPr="00B167F0" w:rsidRDefault="00B167F0" w:rsidP="002B7F86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B167F0">
              <w:rPr>
                <w:sz w:val="24"/>
                <w:szCs w:val="24"/>
              </w:rPr>
              <w:t>DOBROVIČ, Ľ. Naučte sa riešiť konflikty. Šamorín : Fontána, 1995. 127 s. ISBN 8085701103. DRAGANOVÁ,</w:t>
            </w:r>
            <w:r w:rsidRPr="00B167F0">
              <w:rPr>
                <w:spacing w:val="-5"/>
                <w:sz w:val="24"/>
                <w:szCs w:val="24"/>
              </w:rPr>
              <w:t xml:space="preserve"> </w:t>
            </w:r>
            <w:r w:rsidRPr="00B167F0">
              <w:rPr>
                <w:sz w:val="24"/>
                <w:szCs w:val="24"/>
              </w:rPr>
              <w:t>H.</w:t>
            </w:r>
            <w:r w:rsidRPr="00B167F0">
              <w:rPr>
                <w:spacing w:val="-5"/>
                <w:sz w:val="24"/>
                <w:szCs w:val="24"/>
              </w:rPr>
              <w:t xml:space="preserve"> </w:t>
            </w:r>
            <w:r w:rsidRPr="00B167F0">
              <w:rPr>
                <w:sz w:val="24"/>
                <w:szCs w:val="24"/>
              </w:rPr>
              <w:t>Sociálna</w:t>
            </w:r>
            <w:r w:rsidRPr="00B167F0">
              <w:rPr>
                <w:spacing w:val="-4"/>
                <w:sz w:val="24"/>
                <w:szCs w:val="24"/>
              </w:rPr>
              <w:t xml:space="preserve"> </w:t>
            </w:r>
            <w:r w:rsidRPr="00B167F0">
              <w:rPr>
                <w:sz w:val="24"/>
                <w:szCs w:val="24"/>
              </w:rPr>
              <w:t>starostlivosť.</w:t>
            </w:r>
            <w:r w:rsidRPr="00B167F0">
              <w:rPr>
                <w:spacing w:val="-5"/>
                <w:sz w:val="24"/>
                <w:szCs w:val="24"/>
              </w:rPr>
              <w:t xml:space="preserve"> </w:t>
            </w:r>
            <w:r w:rsidRPr="00B167F0">
              <w:rPr>
                <w:sz w:val="24"/>
                <w:szCs w:val="24"/>
              </w:rPr>
              <w:t>Martin</w:t>
            </w:r>
            <w:r w:rsidRPr="00B167F0">
              <w:rPr>
                <w:spacing w:val="-4"/>
                <w:sz w:val="24"/>
                <w:szCs w:val="24"/>
              </w:rPr>
              <w:t xml:space="preserve"> </w:t>
            </w:r>
            <w:r w:rsidRPr="00B167F0">
              <w:rPr>
                <w:sz w:val="24"/>
                <w:szCs w:val="24"/>
              </w:rPr>
              <w:t>:</w:t>
            </w:r>
            <w:r w:rsidRPr="00B167F0">
              <w:rPr>
                <w:spacing w:val="-5"/>
                <w:sz w:val="24"/>
                <w:szCs w:val="24"/>
              </w:rPr>
              <w:t xml:space="preserve"> </w:t>
            </w:r>
            <w:r w:rsidRPr="00B167F0">
              <w:rPr>
                <w:sz w:val="24"/>
                <w:szCs w:val="24"/>
              </w:rPr>
              <w:t>Osveta,</w:t>
            </w:r>
            <w:r w:rsidRPr="00B167F0">
              <w:rPr>
                <w:spacing w:val="-4"/>
                <w:sz w:val="24"/>
                <w:szCs w:val="24"/>
              </w:rPr>
              <w:t xml:space="preserve"> </w:t>
            </w:r>
            <w:r w:rsidRPr="00B167F0">
              <w:rPr>
                <w:sz w:val="24"/>
                <w:szCs w:val="24"/>
              </w:rPr>
              <w:t>2006.</w:t>
            </w:r>
            <w:r w:rsidRPr="00B167F0">
              <w:rPr>
                <w:spacing w:val="-4"/>
                <w:sz w:val="24"/>
                <w:szCs w:val="24"/>
              </w:rPr>
              <w:t xml:space="preserve"> </w:t>
            </w:r>
            <w:r w:rsidRPr="00B167F0">
              <w:rPr>
                <w:sz w:val="24"/>
                <w:szCs w:val="24"/>
              </w:rPr>
              <w:t>195</w:t>
            </w:r>
            <w:r w:rsidRPr="00B167F0">
              <w:rPr>
                <w:spacing w:val="-3"/>
                <w:sz w:val="24"/>
                <w:szCs w:val="24"/>
              </w:rPr>
              <w:t xml:space="preserve"> </w:t>
            </w:r>
            <w:r w:rsidRPr="00B167F0">
              <w:rPr>
                <w:sz w:val="24"/>
                <w:szCs w:val="24"/>
              </w:rPr>
              <w:t>s.</w:t>
            </w:r>
            <w:r w:rsidRPr="00B167F0">
              <w:rPr>
                <w:spacing w:val="-5"/>
                <w:sz w:val="24"/>
                <w:szCs w:val="24"/>
              </w:rPr>
              <w:t xml:space="preserve"> </w:t>
            </w:r>
            <w:r w:rsidRPr="00B167F0">
              <w:rPr>
                <w:sz w:val="24"/>
                <w:szCs w:val="24"/>
              </w:rPr>
              <w:t>ISBN</w:t>
            </w:r>
            <w:r w:rsidRPr="00B167F0">
              <w:rPr>
                <w:spacing w:val="-4"/>
                <w:sz w:val="24"/>
                <w:szCs w:val="24"/>
              </w:rPr>
              <w:t xml:space="preserve"> </w:t>
            </w:r>
            <w:r w:rsidRPr="00B167F0">
              <w:rPr>
                <w:sz w:val="24"/>
                <w:szCs w:val="24"/>
              </w:rPr>
              <w:t xml:space="preserve">9788080632403. GABURA, J. Poradenský proces. Praha : Sociologické </w:t>
            </w:r>
            <w:proofErr w:type="spellStart"/>
            <w:r w:rsidRPr="00B167F0">
              <w:rPr>
                <w:sz w:val="24"/>
                <w:szCs w:val="24"/>
              </w:rPr>
              <w:t>nakladatelství</w:t>
            </w:r>
            <w:proofErr w:type="spellEnd"/>
            <w:r w:rsidRPr="00B167F0">
              <w:rPr>
                <w:sz w:val="24"/>
                <w:szCs w:val="24"/>
              </w:rPr>
              <w:t>, 1995. 147 s. ISBN 8085850109.</w:t>
            </w:r>
          </w:p>
          <w:p w14:paraId="6B719D86" w14:textId="77777777" w:rsidR="00B167F0" w:rsidRPr="00B167F0" w:rsidRDefault="00B167F0" w:rsidP="002B7F86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B167F0">
              <w:rPr>
                <w:spacing w:val="-7"/>
                <w:sz w:val="24"/>
                <w:szCs w:val="24"/>
              </w:rPr>
              <w:t xml:space="preserve">HARTLEY, </w:t>
            </w:r>
            <w:r w:rsidRPr="00B167F0">
              <w:rPr>
                <w:sz w:val="24"/>
                <w:szCs w:val="24"/>
              </w:rPr>
              <w:t xml:space="preserve">M. </w:t>
            </w:r>
            <w:proofErr w:type="spellStart"/>
            <w:r w:rsidRPr="00B167F0">
              <w:rPr>
                <w:sz w:val="24"/>
                <w:szCs w:val="24"/>
              </w:rPr>
              <w:t>Řeč</w:t>
            </w:r>
            <w:proofErr w:type="spellEnd"/>
            <w:r w:rsidRPr="00B167F0">
              <w:rPr>
                <w:sz w:val="24"/>
                <w:szCs w:val="24"/>
              </w:rPr>
              <w:t xml:space="preserve"> tela v praxi. Praha : Portál, 2004. 103 s. ISBN 8071788449. </w:t>
            </w:r>
            <w:r w:rsidRPr="00B167F0">
              <w:rPr>
                <w:spacing w:val="-4"/>
                <w:sz w:val="24"/>
                <w:szCs w:val="24"/>
              </w:rPr>
              <w:t xml:space="preserve">HAWKINS, </w:t>
            </w:r>
            <w:r w:rsidRPr="00B167F0">
              <w:rPr>
                <w:spacing w:val="-14"/>
                <w:sz w:val="24"/>
                <w:szCs w:val="24"/>
              </w:rPr>
              <w:t xml:space="preserve">P. </w:t>
            </w:r>
            <w:proofErr w:type="spellStart"/>
            <w:r w:rsidRPr="00B167F0">
              <w:rPr>
                <w:sz w:val="24"/>
                <w:szCs w:val="24"/>
              </w:rPr>
              <w:t>Supervize</w:t>
            </w:r>
            <w:proofErr w:type="spellEnd"/>
            <w:r w:rsidRPr="00B167F0">
              <w:rPr>
                <w:sz w:val="24"/>
                <w:szCs w:val="24"/>
              </w:rPr>
              <w:t xml:space="preserve"> v </w:t>
            </w:r>
            <w:proofErr w:type="spellStart"/>
            <w:r w:rsidRPr="00B167F0">
              <w:rPr>
                <w:sz w:val="24"/>
                <w:szCs w:val="24"/>
              </w:rPr>
              <w:t>pomáhajících</w:t>
            </w:r>
            <w:proofErr w:type="spellEnd"/>
            <w:r w:rsidRPr="00B167F0">
              <w:rPr>
                <w:sz w:val="24"/>
                <w:szCs w:val="24"/>
              </w:rPr>
              <w:t xml:space="preserve"> </w:t>
            </w:r>
            <w:proofErr w:type="spellStart"/>
            <w:r w:rsidRPr="00B167F0">
              <w:rPr>
                <w:sz w:val="24"/>
                <w:szCs w:val="24"/>
              </w:rPr>
              <w:t>profesích</w:t>
            </w:r>
            <w:proofErr w:type="spellEnd"/>
            <w:r w:rsidRPr="00B167F0">
              <w:rPr>
                <w:sz w:val="24"/>
                <w:szCs w:val="24"/>
              </w:rPr>
              <w:t>. Praha : Portál, 2004. 202 s. ISBN 8071787159.</w:t>
            </w:r>
          </w:p>
          <w:p w14:paraId="00B51F4F" w14:textId="77777777" w:rsidR="00B167F0" w:rsidRPr="00B167F0" w:rsidRDefault="00B167F0" w:rsidP="002B7F86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B167F0">
              <w:rPr>
                <w:sz w:val="24"/>
                <w:szCs w:val="24"/>
              </w:rPr>
              <w:t xml:space="preserve">HYNEK, J. Moc, pomoc a </w:t>
            </w:r>
            <w:proofErr w:type="spellStart"/>
            <w:r w:rsidRPr="00B167F0">
              <w:rPr>
                <w:sz w:val="24"/>
                <w:szCs w:val="24"/>
              </w:rPr>
              <w:t>bezmoc</w:t>
            </w:r>
            <w:proofErr w:type="spellEnd"/>
            <w:r w:rsidRPr="00B167F0">
              <w:rPr>
                <w:sz w:val="24"/>
                <w:szCs w:val="24"/>
              </w:rPr>
              <w:t xml:space="preserve"> v </w:t>
            </w:r>
            <w:proofErr w:type="spellStart"/>
            <w:r w:rsidRPr="00B167F0">
              <w:rPr>
                <w:sz w:val="24"/>
                <w:szCs w:val="24"/>
              </w:rPr>
              <w:t>sociálních</w:t>
            </w:r>
            <w:proofErr w:type="spellEnd"/>
            <w:r w:rsidRPr="00B167F0">
              <w:rPr>
                <w:sz w:val="24"/>
                <w:szCs w:val="24"/>
              </w:rPr>
              <w:t xml:space="preserve"> službách a </w:t>
            </w:r>
            <w:proofErr w:type="spellStart"/>
            <w:r w:rsidRPr="00B167F0">
              <w:rPr>
                <w:sz w:val="24"/>
                <w:szCs w:val="24"/>
              </w:rPr>
              <w:t>ve</w:t>
            </w:r>
            <w:proofErr w:type="spellEnd"/>
            <w:r w:rsidRPr="00B167F0">
              <w:rPr>
                <w:sz w:val="24"/>
                <w:szCs w:val="24"/>
              </w:rPr>
              <w:t xml:space="preserve"> </w:t>
            </w:r>
            <w:proofErr w:type="spellStart"/>
            <w:r w:rsidRPr="00B167F0">
              <w:rPr>
                <w:sz w:val="24"/>
                <w:szCs w:val="24"/>
              </w:rPr>
              <w:t>zdravotníctví</w:t>
            </w:r>
            <w:proofErr w:type="spellEnd"/>
            <w:r w:rsidRPr="00B167F0">
              <w:rPr>
                <w:sz w:val="24"/>
                <w:szCs w:val="24"/>
              </w:rPr>
              <w:t xml:space="preserve">. Praha : Portál, 2010. 141 </w:t>
            </w:r>
            <w:r w:rsidRPr="00B167F0">
              <w:rPr>
                <w:sz w:val="24"/>
                <w:szCs w:val="24"/>
              </w:rPr>
              <w:lastRenderedPageBreak/>
              <w:t>s. ISBN 9788073675905.</w:t>
            </w:r>
          </w:p>
          <w:p w14:paraId="3F7ED677" w14:textId="77777777" w:rsidR="00B167F0" w:rsidRPr="00B167F0" w:rsidRDefault="00B167F0" w:rsidP="002B7F86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B167F0">
              <w:rPr>
                <w:sz w:val="24"/>
                <w:szCs w:val="24"/>
              </w:rPr>
              <w:t xml:space="preserve">KOPŔIVA, K. </w:t>
            </w:r>
            <w:proofErr w:type="spellStart"/>
            <w:r w:rsidRPr="00B167F0">
              <w:rPr>
                <w:sz w:val="24"/>
                <w:szCs w:val="24"/>
              </w:rPr>
              <w:t>Lidský</w:t>
            </w:r>
            <w:proofErr w:type="spellEnd"/>
            <w:r w:rsidRPr="00B167F0">
              <w:rPr>
                <w:sz w:val="24"/>
                <w:szCs w:val="24"/>
              </w:rPr>
              <w:t xml:space="preserve"> </w:t>
            </w:r>
            <w:proofErr w:type="spellStart"/>
            <w:r w:rsidRPr="00B167F0">
              <w:rPr>
                <w:sz w:val="24"/>
                <w:szCs w:val="24"/>
              </w:rPr>
              <w:t>vztah</w:t>
            </w:r>
            <w:proofErr w:type="spellEnd"/>
            <w:r w:rsidRPr="00B167F0">
              <w:rPr>
                <w:sz w:val="24"/>
                <w:szCs w:val="24"/>
              </w:rPr>
              <w:t xml:space="preserve"> </w:t>
            </w:r>
            <w:proofErr w:type="spellStart"/>
            <w:r w:rsidRPr="00B167F0">
              <w:rPr>
                <w:sz w:val="24"/>
                <w:szCs w:val="24"/>
              </w:rPr>
              <w:t>jako</w:t>
            </w:r>
            <w:proofErr w:type="spellEnd"/>
            <w:r w:rsidRPr="00B167F0">
              <w:rPr>
                <w:sz w:val="24"/>
                <w:szCs w:val="24"/>
              </w:rPr>
              <w:t xml:space="preserve"> </w:t>
            </w:r>
            <w:proofErr w:type="spellStart"/>
            <w:r w:rsidRPr="00B167F0">
              <w:rPr>
                <w:sz w:val="24"/>
                <w:szCs w:val="24"/>
              </w:rPr>
              <w:t>součásť</w:t>
            </w:r>
            <w:proofErr w:type="spellEnd"/>
            <w:r w:rsidRPr="00B167F0">
              <w:rPr>
                <w:sz w:val="24"/>
                <w:szCs w:val="24"/>
              </w:rPr>
              <w:t xml:space="preserve"> </w:t>
            </w:r>
            <w:proofErr w:type="spellStart"/>
            <w:r w:rsidRPr="00B167F0">
              <w:rPr>
                <w:sz w:val="24"/>
                <w:szCs w:val="24"/>
              </w:rPr>
              <w:t>profese</w:t>
            </w:r>
            <w:proofErr w:type="spellEnd"/>
            <w:r w:rsidRPr="00B167F0">
              <w:rPr>
                <w:sz w:val="24"/>
                <w:szCs w:val="24"/>
              </w:rPr>
              <w:t>. Praha : Portál, 2013. 147 s. ISBN 9788026205289.</w:t>
            </w:r>
          </w:p>
          <w:p w14:paraId="7FF678FB" w14:textId="77777777" w:rsidR="00B167F0" w:rsidRPr="00B167F0" w:rsidRDefault="00B167F0" w:rsidP="002B7F86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B167F0">
              <w:rPr>
                <w:spacing w:val="-4"/>
                <w:sz w:val="24"/>
                <w:szCs w:val="24"/>
              </w:rPr>
              <w:t xml:space="preserve">KŘIVOHLAVÝ, </w:t>
            </w:r>
            <w:r w:rsidRPr="00B167F0">
              <w:rPr>
                <w:sz w:val="24"/>
                <w:szCs w:val="24"/>
              </w:rPr>
              <w:t xml:space="preserve">J. Konflikty </w:t>
            </w:r>
            <w:proofErr w:type="spellStart"/>
            <w:r w:rsidRPr="00B167F0">
              <w:rPr>
                <w:sz w:val="24"/>
                <w:szCs w:val="24"/>
              </w:rPr>
              <w:t>mezi</w:t>
            </w:r>
            <w:proofErr w:type="spellEnd"/>
            <w:r w:rsidRPr="00B167F0">
              <w:rPr>
                <w:sz w:val="24"/>
                <w:szCs w:val="24"/>
              </w:rPr>
              <w:t xml:space="preserve"> </w:t>
            </w:r>
            <w:proofErr w:type="spellStart"/>
            <w:r w:rsidRPr="00B167F0">
              <w:rPr>
                <w:sz w:val="24"/>
                <w:szCs w:val="24"/>
              </w:rPr>
              <w:t>lidmi</w:t>
            </w:r>
            <w:proofErr w:type="spellEnd"/>
            <w:r w:rsidRPr="00B167F0">
              <w:rPr>
                <w:sz w:val="24"/>
                <w:szCs w:val="24"/>
              </w:rPr>
              <w:t xml:space="preserve">. Praha : Portál, 2008. 189 s. ISBN 9788073674076. LEŠKOVÁ, L. Polia sociálnej práce. </w:t>
            </w:r>
            <w:r w:rsidRPr="00B167F0">
              <w:rPr>
                <w:spacing w:val="-4"/>
                <w:sz w:val="24"/>
                <w:szCs w:val="24"/>
              </w:rPr>
              <w:t xml:space="preserve">Vybrané </w:t>
            </w:r>
            <w:r w:rsidRPr="00B167F0">
              <w:rPr>
                <w:sz w:val="24"/>
                <w:szCs w:val="24"/>
              </w:rPr>
              <w:t xml:space="preserve">kapitoly I. Košice : </w:t>
            </w:r>
            <w:proofErr w:type="spellStart"/>
            <w:r w:rsidRPr="00B167F0">
              <w:rPr>
                <w:spacing w:val="-3"/>
                <w:sz w:val="24"/>
                <w:szCs w:val="24"/>
              </w:rPr>
              <w:t>Vienala</w:t>
            </w:r>
            <w:proofErr w:type="spellEnd"/>
            <w:r w:rsidRPr="00B167F0">
              <w:rPr>
                <w:spacing w:val="-3"/>
                <w:sz w:val="24"/>
                <w:szCs w:val="24"/>
              </w:rPr>
              <w:t xml:space="preserve">, </w:t>
            </w:r>
            <w:r w:rsidRPr="00B167F0">
              <w:rPr>
                <w:sz w:val="24"/>
                <w:szCs w:val="24"/>
              </w:rPr>
              <w:t>2009. 97 s. ISBN 978-80-89232-39-0.</w:t>
            </w:r>
          </w:p>
          <w:p w14:paraId="2D8C341D" w14:textId="77777777" w:rsidR="00B167F0" w:rsidRPr="00B167F0" w:rsidRDefault="00B167F0" w:rsidP="002B7F86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B167F0">
              <w:rPr>
                <w:sz w:val="24"/>
                <w:szCs w:val="24"/>
              </w:rPr>
              <w:t xml:space="preserve">LEŠKOVÁ, L. Sociálny kurátor pre deti a sociálna práca. Prešov : Michal </w:t>
            </w:r>
            <w:r w:rsidRPr="00B167F0">
              <w:rPr>
                <w:spacing w:val="-6"/>
                <w:sz w:val="24"/>
                <w:szCs w:val="24"/>
              </w:rPr>
              <w:t xml:space="preserve">Vaško, </w:t>
            </w:r>
            <w:r w:rsidRPr="00B167F0">
              <w:rPr>
                <w:sz w:val="24"/>
                <w:szCs w:val="24"/>
              </w:rPr>
              <w:t>2012. 327 s. ISBN 978-80-7165-895-5.</w:t>
            </w:r>
          </w:p>
          <w:p w14:paraId="76B80AFB" w14:textId="77777777" w:rsidR="00B167F0" w:rsidRPr="00B167F0" w:rsidRDefault="00B167F0" w:rsidP="002B7F86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B167F0">
              <w:rPr>
                <w:sz w:val="24"/>
                <w:szCs w:val="24"/>
              </w:rPr>
              <w:t xml:space="preserve">LEŠKOVÁ, L. Sociálny pracovník v </w:t>
            </w:r>
            <w:proofErr w:type="spellStart"/>
            <w:r w:rsidRPr="00B167F0">
              <w:rPr>
                <w:sz w:val="24"/>
                <w:szCs w:val="24"/>
              </w:rPr>
              <w:t>penitenciárnej</w:t>
            </w:r>
            <w:proofErr w:type="spellEnd"/>
            <w:r w:rsidRPr="00B167F0">
              <w:rPr>
                <w:sz w:val="24"/>
                <w:szCs w:val="24"/>
              </w:rPr>
              <w:t xml:space="preserve"> a </w:t>
            </w:r>
            <w:proofErr w:type="spellStart"/>
            <w:r w:rsidRPr="00B167F0">
              <w:rPr>
                <w:sz w:val="24"/>
                <w:szCs w:val="24"/>
              </w:rPr>
              <w:t>postpenitenciárnej</w:t>
            </w:r>
            <w:proofErr w:type="spellEnd"/>
            <w:r w:rsidRPr="00B167F0">
              <w:rPr>
                <w:sz w:val="24"/>
                <w:szCs w:val="24"/>
              </w:rPr>
              <w:t xml:space="preserve"> starostlivosti. Brno : EU </w:t>
            </w:r>
            <w:proofErr w:type="spellStart"/>
            <w:r w:rsidRPr="00B167F0">
              <w:rPr>
                <w:sz w:val="24"/>
                <w:szCs w:val="24"/>
              </w:rPr>
              <w:t>Tribun</w:t>
            </w:r>
            <w:proofErr w:type="spellEnd"/>
            <w:r w:rsidRPr="00B167F0">
              <w:rPr>
                <w:sz w:val="24"/>
                <w:szCs w:val="24"/>
              </w:rPr>
              <w:t>, 2013. 135 s. ISBN 978-80-263-0554-5.</w:t>
            </w:r>
          </w:p>
          <w:p w14:paraId="0D8A4635" w14:textId="77777777" w:rsidR="00B167F0" w:rsidRPr="00B167F0" w:rsidRDefault="00B167F0" w:rsidP="002B7F86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B167F0">
              <w:rPr>
                <w:sz w:val="24"/>
                <w:szCs w:val="24"/>
              </w:rPr>
              <w:t>LEŠKOVÁ, L. Úvod do základov sociálnej práce. Košice: Seminár sv. Karola Boromejského v Košiciach, 2008. 167 s. ISBN 978-80-89361-23-6.</w:t>
            </w:r>
          </w:p>
          <w:p w14:paraId="0CB41F05" w14:textId="77777777" w:rsidR="00B167F0" w:rsidRPr="00B167F0" w:rsidRDefault="00B167F0" w:rsidP="002B7F86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B167F0">
              <w:rPr>
                <w:sz w:val="24"/>
                <w:szCs w:val="24"/>
              </w:rPr>
              <w:t xml:space="preserve">LEVICKÁ, J. Sociálna práca I. Trnava : Oliva, 2007. 168 s. ISBN 978-80-969454-2-9. MATOUŠEK, O. A KOL. </w:t>
            </w:r>
            <w:proofErr w:type="spellStart"/>
            <w:r w:rsidRPr="00B167F0">
              <w:rPr>
                <w:sz w:val="24"/>
                <w:szCs w:val="24"/>
              </w:rPr>
              <w:t>Encyklopedie</w:t>
            </w:r>
            <w:proofErr w:type="spellEnd"/>
            <w:r w:rsidRPr="00B167F0">
              <w:rPr>
                <w:sz w:val="24"/>
                <w:szCs w:val="24"/>
              </w:rPr>
              <w:t xml:space="preserve"> </w:t>
            </w:r>
            <w:proofErr w:type="spellStart"/>
            <w:r w:rsidRPr="00B167F0">
              <w:rPr>
                <w:sz w:val="24"/>
                <w:szCs w:val="24"/>
              </w:rPr>
              <w:t>sociální</w:t>
            </w:r>
            <w:proofErr w:type="spellEnd"/>
            <w:r w:rsidRPr="00B167F0">
              <w:rPr>
                <w:sz w:val="24"/>
                <w:szCs w:val="24"/>
              </w:rPr>
              <w:t xml:space="preserve"> práce. Praha : Portál, 2013. 570 s. ISBN 9788026203667.</w:t>
            </w:r>
          </w:p>
          <w:p w14:paraId="5A54808B" w14:textId="77777777" w:rsidR="00B167F0" w:rsidRPr="00B167F0" w:rsidRDefault="00B167F0" w:rsidP="002B7F86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B167F0">
              <w:rPr>
                <w:sz w:val="24"/>
                <w:szCs w:val="24"/>
              </w:rPr>
              <w:t xml:space="preserve">MATOUŠEK, O. A KOL. </w:t>
            </w:r>
            <w:proofErr w:type="spellStart"/>
            <w:r w:rsidRPr="00B167F0">
              <w:rPr>
                <w:sz w:val="24"/>
                <w:szCs w:val="24"/>
              </w:rPr>
              <w:t>Sociální</w:t>
            </w:r>
            <w:proofErr w:type="spellEnd"/>
            <w:r w:rsidRPr="00B167F0">
              <w:rPr>
                <w:sz w:val="24"/>
                <w:szCs w:val="24"/>
              </w:rPr>
              <w:t xml:space="preserve"> služby. Praha : Portál, 2007. 183 s. ISBN 9788073673109. MATOUŠEK, O. a kol. Základy </w:t>
            </w:r>
            <w:proofErr w:type="spellStart"/>
            <w:r w:rsidRPr="00B167F0">
              <w:rPr>
                <w:sz w:val="24"/>
                <w:szCs w:val="24"/>
              </w:rPr>
              <w:t>sociální</w:t>
            </w:r>
            <w:proofErr w:type="spellEnd"/>
            <w:r w:rsidRPr="00B167F0">
              <w:rPr>
                <w:sz w:val="24"/>
                <w:szCs w:val="24"/>
              </w:rPr>
              <w:t xml:space="preserve"> práce. Praha : Portál, 2001. 309 s. ISBN 80-7178-473-7. MATOUŠEK, O. </w:t>
            </w:r>
            <w:proofErr w:type="spellStart"/>
            <w:r w:rsidRPr="00B167F0">
              <w:rPr>
                <w:sz w:val="24"/>
                <w:szCs w:val="24"/>
              </w:rPr>
              <w:t>Encyklopedie</w:t>
            </w:r>
            <w:proofErr w:type="spellEnd"/>
            <w:r w:rsidRPr="00B167F0">
              <w:rPr>
                <w:sz w:val="24"/>
                <w:szCs w:val="24"/>
              </w:rPr>
              <w:t xml:space="preserve"> </w:t>
            </w:r>
            <w:proofErr w:type="spellStart"/>
            <w:r w:rsidRPr="00B167F0">
              <w:rPr>
                <w:sz w:val="24"/>
                <w:szCs w:val="24"/>
              </w:rPr>
              <w:t>sociální</w:t>
            </w:r>
            <w:proofErr w:type="spellEnd"/>
            <w:r w:rsidRPr="00B167F0">
              <w:rPr>
                <w:sz w:val="24"/>
                <w:szCs w:val="24"/>
              </w:rPr>
              <w:t xml:space="preserve"> práce. Praha : Portál, 2013. 570 s. ISBN</w:t>
            </w:r>
          </w:p>
          <w:p w14:paraId="76D441E3" w14:textId="77777777" w:rsidR="00B167F0" w:rsidRPr="00B167F0" w:rsidRDefault="00B167F0" w:rsidP="002B7F86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B167F0">
              <w:rPr>
                <w:sz w:val="24"/>
                <w:szCs w:val="24"/>
              </w:rPr>
              <w:t>978-80-262-0366-7.</w:t>
            </w:r>
          </w:p>
          <w:p w14:paraId="47F0A929" w14:textId="77777777" w:rsidR="00B167F0" w:rsidRPr="00B167F0" w:rsidRDefault="00B167F0" w:rsidP="002B7F86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B167F0">
              <w:rPr>
                <w:sz w:val="24"/>
                <w:szCs w:val="24"/>
              </w:rPr>
              <w:t xml:space="preserve">MATOUŠEK, O. </w:t>
            </w:r>
            <w:proofErr w:type="spellStart"/>
            <w:r w:rsidRPr="00B167F0">
              <w:rPr>
                <w:sz w:val="24"/>
                <w:szCs w:val="24"/>
              </w:rPr>
              <w:t>Metody</w:t>
            </w:r>
            <w:proofErr w:type="spellEnd"/>
            <w:r w:rsidRPr="00B167F0">
              <w:rPr>
                <w:sz w:val="24"/>
                <w:szCs w:val="24"/>
              </w:rPr>
              <w:t xml:space="preserve"> a </w:t>
            </w:r>
            <w:proofErr w:type="spellStart"/>
            <w:r w:rsidRPr="00B167F0">
              <w:rPr>
                <w:sz w:val="24"/>
                <w:szCs w:val="24"/>
              </w:rPr>
              <w:t>řízení</w:t>
            </w:r>
            <w:proofErr w:type="spellEnd"/>
            <w:r w:rsidRPr="00B167F0">
              <w:rPr>
                <w:sz w:val="24"/>
                <w:szCs w:val="24"/>
              </w:rPr>
              <w:t xml:space="preserve"> sociálni práce. Praha: Portál, 2003. 380 s. ISBN 80-7178548-2. MATOUŠEK, O. Slovník </w:t>
            </w:r>
            <w:proofErr w:type="spellStart"/>
            <w:r w:rsidRPr="00B167F0">
              <w:rPr>
                <w:sz w:val="24"/>
                <w:szCs w:val="24"/>
              </w:rPr>
              <w:t>sociální</w:t>
            </w:r>
            <w:proofErr w:type="spellEnd"/>
            <w:r w:rsidRPr="00B167F0">
              <w:rPr>
                <w:sz w:val="24"/>
                <w:szCs w:val="24"/>
              </w:rPr>
              <w:t xml:space="preserve"> práce. Praha : Portál, 2003. 287 s. ISBN 80-71785490.</w:t>
            </w:r>
          </w:p>
          <w:p w14:paraId="769661EF" w14:textId="77777777" w:rsidR="00B167F0" w:rsidRPr="00B167F0" w:rsidRDefault="00B167F0" w:rsidP="002B7F86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B167F0">
              <w:rPr>
                <w:sz w:val="24"/>
                <w:szCs w:val="24"/>
              </w:rPr>
              <w:t xml:space="preserve">PEASE, A. </w:t>
            </w:r>
            <w:proofErr w:type="spellStart"/>
            <w:r w:rsidRPr="00B167F0">
              <w:rPr>
                <w:sz w:val="24"/>
                <w:szCs w:val="24"/>
              </w:rPr>
              <w:t>Řeč</w:t>
            </w:r>
            <w:proofErr w:type="spellEnd"/>
            <w:r w:rsidRPr="00B167F0">
              <w:rPr>
                <w:sz w:val="24"/>
                <w:szCs w:val="24"/>
              </w:rPr>
              <w:t xml:space="preserve"> </w:t>
            </w:r>
            <w:proofErr w:type="spellStart"/>
            <w:r w:rsidRPr="00B167F0">
              <w:rPr>
                <w:sz w:val="24"/>
                <w:szCs w:val="24"/>
              </w:rPr>
              <w:t>těla</w:t>
            </w:r>
            <w:proofErr w:type="spellEnd"/>
            <w:r w:rsidRPr="00B167F0">
              <w:rPr>
                <w:sz w:val="24"/>
                <w:szCs w:val="24"/>
              </w:rPr>
              <w:t>. Praha : Portál, 2011. 359 s. ISBN 9788073679217.</w:t>
            </w:r>
          </w:p>
          <w:p w14:paraId="0237F814" w14:textId="77777777" w:rsidR="00B167F0" w:rsidRPr="00B167F0" w:rsidRDefault="00B167F0" w:rsidP="002B7F86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B167F0">
              <w:rPr>
                <w:sz w:val="24"/>
                <w:szCs w:val="24"/>
              </w:rPr>
              <w:t>TOKÁROVÁ, A. Sociálna práca. Kapitoly z dejín, teórie a metodiky sociálnej práce. Prešov : PU, 2003. 572 s. ISBN 80-968367-5-7.</w:t>
            </w:r>
          </w:p>
          <w:p w14:paraId="3834BA42" w14:textId="77777777" w:rsidR="00B167F0" w:rsidRPr="00B167F0" w:rsidRDefault="00B167F0" w:rsidP="002B7F86">
            <w:pPr>
              <w:contextualSpacing/>
              <w:jc w:val="both"/>
              <w:rPr>
                <w:sz w:val="24"/>
                <w:szCs w:val="24"/>
              </w:rPr>
            </w:pPr>
            <w:r w:rsidRPr="00B167F0">
              <w:rPr>
                <w:sz w:val="24"/>
                <w:szCs w:val="24"/>
              </w:rPr>
              <w:t xml:space="preserve">VYBÍRAL, Z. </w:t>
            </w:r>
            <w:proofErr w:type="spellStart"/>
            <w:r w:rsidRPr="00B167F0">
              <w:rPr>
                <w:sz w:val="24"/>
                <w:szCs w:val="24"/>
              </w:rPr>
              <w:t>Psychologie</w:t>
            </w:r>
            <w:proofErr w:type="spellEnd"/>
            <w:r w:rsidRPr="00B167F0">
              <w:rPr>
                <w:sz w:val="24"/>
                <w:szCs w:val="24"/>
              </w:rPr>
              <w:t xml:space="preserve"> </w:t>
            </w:r>
            <w:proofErr w:type="spellStart"/>
            <w:r w:rsidRPr="00B167F0">
              <w:rPr>
                <w:sz w:val="24"/>
                <w:szCs w:val="24"/>
              </w:rPr>
              <w:t>komunikace</w:t>
            </w:r>
            <w:proofErr w:type="spellEnd"/>
            <w:r w:rsidRPr="00B167F0">
              <w:rPr>
                <w:sz w:val="24"/>
                <w:szCs w:val="24"/>
              </w:rPr>
              <w:t xml:space="preserve">. Praha : Portál, 2009. 319 s. ISBN 9788073673871. ŽILOVÁ, A. Kapitoly z teórie sociálnej práce I. Žilina : </w:t>
            </w:r>
            <w:proofErr w:type="spellStart"/>
            <w:r w:rsidRPr="00B167F0">
              <w:rPr>
                <w:sz w:val="24"/>
                <w:szCs w:val="24"/>
              </w:rPr>
              <w:t>Edis</w:t>
            </w:r>
            <w:proofErr w:type="spellEnd"/>
            <w:r w:rsidRPr="00B167F0">
              <w:rPr>
                <w:sz w:val="24"/>
                <w:szCs w:val="24"/>
              </w:rPr>
              <w:t>, 2000. 119 s. ISBN 8071007838.</w:t>
            </w:r>
          </w:p>
          <w:p w14:paraId="59DA4926" w14:textId="77777777" w:rsidR="00B167F0" w:rsidRPr="00B167F0" w:rsidRDefault="00B167F0" w:rsidP="00B167F0">
            <w:pPr>
              <w:contextualSpacing/>
              <w:rPr>
                <w:sz w:val="24"/>
                <w:szCs w:val="24"/>
              </w:rPr>
            </w:pPr>
          </w:p>
          <w:p w14:paraId="6E6418D6" w14:textId="7CEF0573" w:rsidR="00BF1582" w:rsidRPr="00B167F0" w:rsidRDefault="00BF1582" w:rsidP="00B167F0">
            <w:pPr>
              <w:pStyle w:val="TableParagraph"/>
              <w:spacing w:before="2" w:line="249" w:lineRule="auto"/>
              <w:rPr>
                <w:b/>
              </w:rPr>
            </w:pPr>
          </w:p>
        </w:tc>
      </w:tr>
      <w:tr w:rsidR="00544913" w:rsidRPr="008A0609" w14:paraId="3D89D73C" w14:textId="77777777" w:rsidTr="003E3FC0">
        <w:trPr>
          <w:gridBefore w:val="1"/>
          <w:wBefore w:w="7" w:type="dxa"/>
          <w:trHeight w:val="675"/>
        </w:trPr>
        <w:tc>
          <w:tcPr>
            <w:tcW w:w="9638" w:type="dxa"/>
            <w:gridSpan w:val="8"/>
          </w:tcPr>
          <w:p w14:paraId="3EA27290" w14:textId="77777777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lastRenderedPageBreak/>
              <w:t>Jazyk, ktorého znalosť je potrebná na absolvovanie predmetu:</w:t>
            </w:r>
          </w:p>
          <w:p w14:paraId="7911DE4B" w14:textId="57D848D9" w:rsidR="00544913" w:rsidRPr="008A0609" w:rsidRDefault="008A0609" w:rsidP="008A0609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8A0609">
              <w:rPr>
                <w:sz w:val="24"/>
                <w:szCs w:val="24"/>
              </w:rPr>
              <w:t>slovenský jazyk</w:t>
            </w:r>
          </w:p>
        </w:tc>
      </w:tr>
      <w:tr w:rsidR="00544913" w:rsidRPr="008A0609" w14:paraId="2EFB9CFD" w14:textId="77777777" w:rsidTr="003E3FC0">
        <w:trPr>
          <w:gridBefore w:val="1"/>
          <w:wBefore w:w="7" w:type="dxa"/>
          <w:trHeight w:val="383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6C12F987" w14:textId="77777777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Poznámky:</w:t>
            </w:r>
          </w:p>
        </w:tc>
      </w:tr>
      <w:tr w:rsidR="00E57200" w:rsidRPr="008A0609" w14:paraId="14C66D19" w14:textId="77777777" w:rsidTr="003E3FC0">
        <w:trPr>
          <w:gridBefore w:val="1"/>
          <w:wBefore w:w="7" w:type="dxa"/>
          <w:trHeight w:val="38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4BB2D230" w14:textId="77777777" w:rsidR="00E57200" w:rsidRPr="00DE4B5A" w:rsidRDefault="00E57200" w:rsidP="00E57200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b/>
                <w:sz w:val="24"/>
                <w:szCs w:val="24"/>
              </w:rPr>
              <w:t>Hodnotenie predmetov</w:t>
            </w:r>
          </w:p>
          <w:p w14:paraId="27B98F97" w14:textId="263659B3" w:rsidR="00E57200" w:rsidRPr="008A0609" w:rsidRDefault="00E57200" w:rsidP="00E57200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sz w:val="24"/>
                <w:szCs w:val="24"/>
              </w:rPr>
              <w:t xml:space="preserve">Celkový </w:t>
            </w:r>
            <w:r>
              <w:rPr>
                <w:sz w:val="24"/>
                <w:szCs w:val="24"/>
              </w:rPr>
              <w:t>počet hodnotených študentov:</w:t>
            </w:r>
          </w:p>
        </w:tc>
      </w:tr>
      <w:tr w:rsidR="00E57200" w14:paraId="04A4B3E7" w14:textId="77777777" w:rsidTr="003E3FC0">
        <w:trPr>
          <w:gridBefore w:val="1"/>
          <w:wBefore w:w="7" w:type="dxa"/>
          <w:trHeight w:val="621"/>
        </w:trPr>
        <w:tc>
          <w:tcPr>
            <w:tcW w:w="9638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857DC2" w14:textId="77777777" w:rsidR="00E57200" w:rsidRPr="00DE4B5A" w:rsidRDefault="00E57200" w:rsidP="002D2854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b/>
                <w:sz w:val="24"/>
                <w:szCs w:val="24"/>
              </w:rPr>
              <w:t>Hodnotenie predmetov</w:t>
            </w:r>
          </w:p>
          <w:p w14:paraId="09365698" w14:textId="77777777" w:rsidR="00E57200" w:rsidRPr="00DE4B5A" w:rsidRDefault="00E57200" w:rsidP="002D2854">
            <w:pPr>
              <w:pStyle w:val="TableParagraph"/>
              <w:ind w:left="124"/>
              <w:jc w:val="both"/>
              <w:rPr>
                <w:sz w:val="24"/>
                <w:szCs w:val="24"/>
              </w:rPr>
            </w:pPr>
            <w:r w:rsidRPr="00DE4B5A">
              <w:rPr>
                <w:sz w:val="24"/>
                <w:szCs w:val="24"/>
              </w:rPr>
              <w:t xml:space="preserve">Celkový </w:t>
            </w:r>
            <w:r>
              <w:rPr>
                <w:sz w:val="24"/>
                <w:szCs w:val="24"/>
              </w:rPr>
              <w:t>počet hodnotených študentov:</w:t>
            </w:r>
          </w:p>
        </w:tc>
      </w:tr>
      <w:tr w:rsidR="00E57200" w14:paraId="278706EE" w14:textId="77777777" w:rsidTr="003E3FC0">
        <w:trPr>
          <w:gridBefore w:val="1"/>
          <w:wBefore w:w="7" w:type="dxa"/>
          <w:trHeight w:val="401"/>
        </w:trPr>
        <w:tc>
          <w:tcPr>
            <w:tcW w:w="16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D965E9D" w14:textId="77777777" w:rsidR="00E57200" w:rsidRDefault="00E57200" w:rsidP="002D2854">
            <w:pPr>
              <w:pStyle w:val="TableParagraph"/>
              <w:spacing w:before="34"/>
              <w:ind w:left="2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1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CB881A1" w14:textId="77777777" w:rsidR="00E57200" w:rsidRDefault="00E57200" w:rsidP="002D2854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D51DA19" w14:textId="77777777" w:rsidR="00E57200" w:rsidRDefault="00E57200" w:rsidP="002D2854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828DE67" w14:textId="77777777" w:rsidR="00E57200" w:rsidRDefault="00E57200" w:rsidP="002D2854">
            <w:pPr>
              <w:pStyle w:val="TableParagraph"/>
              <w:spacing w:before="34"/>
              <w:ind w:left="0" w:right="68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E8EFC8" w14:textId="77777777" w:rsidR="00E57200" w:rsidRDefault="00E57200" w:rsidP="002D2854">
            <w:pPr>
              <w:pStyle w:val="TableParagraph"/>
              <w:spacing w:before="34"/>
              <w:ind w:left="2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7D43A7BD" w14:textId="77777777" w:rsidR="00E57200" w:rsidRDefault="00E57200" w:rsidP="002D2854">
            <w:pPr>
              <w:pStyle w:val="TableParagraph"/>
              <w:spacing w:before="34"/>
              <w:ind w:left="65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FX</w:t>
            </w:r>
          </w:p>
        </w:tc>
      </w:tr>
      <w:tr w:rsidR="00E57200" w14:paraId="02C71D8F" w14:textId="77777777" w:rsidTr="003E3FC0">
        <w:trPr>
          <w:gridBefore w:val="1"/>
          <w:wBefore w:w="7" w:type="dxa"/>
          <w:trHeight w:val="401"/>
        </w:trPr>
        <w:tc>
          <w:tcPr>
            <w:tcW w:w="161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0221A950" w14:textId="77777777" w:rsidR="00E57200" w:rsidRDefault="00E57200" w:rsidP="002D2854">
            <w:pPr>
              <w:pStyle w:val="TableParagraph"/>
              <w:spacing w:before="34"/>
              <w:ind w:left="517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72.85</w:t>
            </w:r>
          </w:p>
        </w:tc>
        <w:tc>
          <w:tcPr>
            <w:tcW w:w="1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60691529" w14:textId="77777777" w:rsidR="00E57200" w:rsidRDefault="00E57200" w:rsidP="002D2854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24.43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3A5DC174" w14:textId="77777777" w:rsidR="00E57200" w:rsidRDefault="00E57200" w:rsidP="002D2854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2.71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39D35DC7" w14:textId="77777777" w:rsidR="00E57200" w:rsidRDefault="00E57200" w:rsidP="002D2854">
            <w:pPr>
              <w:pStyle w:val="TableParagraph"/>
              <w:spacing w:before="34"/>
              <w:ind w:left="0" w:right="626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7CC15E93" w14:textId="77777777" w:rsidR="00E57200" w:rsidRDefault="00E57200" w:rsidP="002D2854">
            <w:pPr>
              <w:pStyle w:val="TableParagraph"/>
              <w:spacing w:before="34"/>
              <w:ind w:left="514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15631F4" w14:textId="77777777" w:rsidR="00E57200" w:rsidRDefault="00E57200" w:rsidP="002D2854">
            <w:pPr>
              <w:pStyle w:val="TableParagraph"/>
              <w:spacing w:before="34"/>
              <w:ind w:left="655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</w:tr>
      <w:tr w:rsidR="00544913" w:rsidRPr="008A0609" w14:paraId="30F7D865" w14:textId="77777777" w:rsidTr="003E3FC0">
        <w:trPr>
          <w:gridBefore w:val="1"/>
          <w:wBefore w:w="7" w:type="dxa"/>
          <w:trHeight w:val="38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07F083AA" w14:textId="1C4CC32A" w:rsidR="00544913" w:rsidRPr="008A0609" w:rsidRDefault="00E52E9C" w:rsidP="00F37EB5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Vyučujúci: </w:t>
            </w:r>
            <w:r w:rsidR="00B167F0" w:rsidRPr="00746211">
              <w:rPr>
                <w:sz w:val="24"/>
                <w:szCs w:val="24"/>
              </w:rPr>
              <w:t xml:space="preserve">doc. PhDr. Janka </w:t>
            </w:r>
            <w:proofErr w:type="spellStart"/>
            <w:r w:rsidR="00B167F0" w:rsidRPr="00746211">
              <w:rPr>
                <w:sz w:val="24"/>
                <w:szCs w:val="24"/>
              </w:rPr>
              <w:t>Bursová</w:t>
            </w:r>
            <w:proofErr w:type="spellEnd"/>
            <w:r w:rsidR="00B167F0" w:rsidRPr="00746211">
              <w:rPr>
                <w:sz w:val="24"/>
                <w:szCs w:val="24"/>
              </w:rPr>
              <w:t>, PhD.</w:t>
            </w:r>
            <w:r w:rsidR="002E2D6E">
              <w:rPr>
                <w:sz w:val="24"/>
                <w:szCs w:val="24"/>
              </w:rPr>
              <w:t xml:space="preserve"> MBA,</w:t>
            </w:r>
            <w:r w:rsidR="00034857">
              <w:rPr>
                <w:sz w:val="24"/>
                <w:szCs w:val="24"/>
              </w:rPr>
              <w:t>LL.M.</w:t>
            </w:r>
            <w:r w:rsidR="00B167F0" w:rsidRPr="00746211">
              <w:rPr>
                <w:sz w:val="24"/>
                <w:szCs w:val="24"/>
              </w:rPr>
              <w:t xml:space="preserve"> P</w:t>
            </w:r>
            <w:r w:rsidR="002E2D6E">
              <w:rPr>
                <w:sz w:val="24"/>
                <w:szCs w:val="24"/>
              </w:rPr>
              <w:t xml:space="preserve">hDr. Mgr. Zuzana </w:t>
            </w:r>
            <w:proofErr w:type="spellStart"/>
            <w:r w:rsidR="002E2D6E">
              <w:rPr>
                <w:sz w:val="24"/>
                <w:szCs w:val="24"/>
              </w:rPr>
              <w:t>Budayová</w:t>
            </w:r>
            <w:proofErr w:type="spellEnd"/>
            <w:r w:rsidR="002E2D6E">
              <w:rPr>
                <w:sz w:val="24"/>
                <w:szCs w:val="24"/>
              </w:rPr>
              <w:t>, PhD.,</w:t>
            </w:r>
            <w:r w:rsidR="00B167F0" w:rsidRPr="00746211">
              <w:rPr>
                <w:sz w:val="24"/>
                <w:szCs w:val="24"/>
              </w:rPr>
              <w:t xml:space="preserve"> PhDr. Katarína </w:t>
            </w:r>
            <w:proofErr w:type="spellStart"/>
            <w:r w:rsidR="00B167F0" w:rsidRPr="00746211">
              <w:rPr>
                <w:sz w:val="24"/>
                <w:szCs w:val="24"/>
              </w:rPr>
              <w:t>Majcherová</w:t>
            </w:r>
            <w:proofErr w:type="spellEnd"/>
            <w:r w:rsidR="00B167F0" w:rsidRPr="00746211">
              <w:rPr>
                <w:sz w:val="24"/>
                <w:szCs w:val="24"/>
              </w:rPr>
              <w:t>, PhD.</w:t>
            </w:r>
          </w:p>
        </w:tc>
      </w:tr>
      <w:tr w:rsidR="00544913" w:rsidRPr="008A0609" w14:paraId="2C714CE5" w14:textId="77777777" w:rsidTr="003E3FC0">
        <w:trPr>
          <w:gridBefore w:val="1"/>
          <w:wBefore w:w="7" w:type="dxa"/>
          <w:trHeight w:val="382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2F3557AD" w14:textId="02CFA28C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Dátum poslednej zmeny: </w:t>
            </w:r>
            <w:r w:rsidRPr="008A0609">
              <w:rPr>
                <w:sz w:val="24"/>
                <w:szCs w:val="24"/>
              </w:rPr>
              <w:t>1</w:t>
            </w:r>
            <w:r w:rsidR="00BF1582" w:rsidRPr="008A0609">
              <w:rPr>
                <w:sz w:val="24"/>
                <w:szCs w:val="24"/>
              </w:rPr>
              <w:t>0</w:t>
            </w:r>
            <w:r w:rsidRPr="008A0609">
              <w:rPr>
                <w:sz w:val="24"/>
                <w:szCs w:val="24"/>
              </w:rPr>
              <w:t>.0</w:t>
            </w:r>
            <w:r w:rsidR="00BF1582" w:rsidRPr="008A0609">
              <w:rPr>
                <w:sz w:val="24"/>
                <w:szCs w:val="24"/>
              </w:rPr>
              <w:t>3</w:t>
            </w:r>
            <w:r w:rsidRPr="008A0609">
              <w:rPr>
                <w:sz w:val="24"/>
                <w:szCs w:val="24"/>
              </w:rPr>
              <w:t>.20</w:t>
            </w:r>
            <w:r w:rsidR="00BF1582" w:rsidRPr="008A0609">
              <w:rPr>
                <w:sz w:val="24"/>
                <w:szCs w:val="24"/>
              </w:rPr>
              <w:t>22</w:t>
            </w:r>
          </w:p>
        </w:tc>
      </w:tr>
      <w:tr w:rsidR="00544913" w:rsidRPr="008A0609" w14:paraId="38F56767" w14:textId="77777777" w:rsidTr="003E3FC0">
        <w:trPr>
          <w:gridBefore w:val="1"/>
          <w:wBefore w:w="7" w:type="dxa"/>
          <w:trHeight w:val="382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119FC280" w14:textId="77777777" w:rsidR="00544913" w:rsidRPr="008A0609" w:rsidRDefault="00E52E9C" w:rsidP="009E6692">
            <w:pPr>
              <w:pStyle w:val="TableParagraph"/>
              <w:spacing w:before="32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Schválil: </w:t>
            </w:r>
            <w:r w:rsidRPr="008A0609">
              <w:rPr>
                <w:sz w:val="24"/>
                <w:szCs w:val="24"/>
              </w:rPr>
              <w:t xml:space="preserve">prof. ThDr. Edward </w:t>
            </w:r>
            <w:proofErr w:type="spellStart"/>
            <w:r w:rsidRPr="008A0609">
              <w:rPr>
                <w:sz w:val="24"/>
                <w:szCs w:val="24"/>
              </w:rPr>
              <w:t>Zygmunt</w:t>
            </w:r>
            <w:proofErr w:type="spellEnd"/>
            <w:r w:rsidRPr="008A0609">
              <w:rPr>
                <w:sz w:val="24"/>
                <w:szCs w:val="24"/>
              </w:rPr>
              <w:t xml:space="preserve"> </w:t>
            </w:r>
            <w:proofErr w:type="spellStart"/>
            <w:r w:rsidRPr="008A0609">
              <w:rPr>
                <w:sz w:val="24"/>
                <w:szCs w:val="24"/>
              </w:rPr>
              <w:t>Jarmoch</w:t>
            </w:r>
            <w:proofErr w:type="spellEnd"/>
            <w:r w:rsidRPr="008A0609">
              <w:rPr>
                <w:sz w:val="24"/>
                <w:szCs w:val="24"/>
              </w:rPr>
              <w:t>, PhD.</w:t>
            </w:r>
          </w:p>
        </w:tc>
      </w:tr>
    </w:tbl>
    <w:p w14:paraId="398CB3C5" w14:textId="77777777" w:rsidR="00E52E9C" w:rsidRPr="008A0609" w:rsidRDefault="00E52E9C" w:rsidP="009E6692">
      <w:pPr>
        <w:jc w:val="both"/>
        <w:rPr>
          <w:sz w:val="24"/>
          <w:szCs w:val="24"/>
        </w:rPr>
      </w:pPr>
    </w:p>
    <w:p w14:paraId="66E9C809" w14:textId="77777777" w:rsidR="009E6692" w:rsidRPr="008A0609" w:rsidRDefault="009E6692">
      <w:pPr>
        <w:jc w:val="both"/>
        <w:rPr>
          <w:sz w:val="24"/>
          <w:szCs w:val="24"/>
        </w:rPr>
      </w:pPr>
    </w:p>
    <w:sectPr w:rsidR="009E6692" w:rsidRPr="008A0609">
      <w:headerReference w:type="default" r:id="rId7"/>
      <w:footerReference w:type="default" r:id="rId8"/>
      <w:pgSz w:w="11910" w:h="16840"/>
      <w:pgMar w:top="110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FF46A" w14:textId="77777777" w:rsidR="00BA4B09" w:rsidRDefault="00BA4B09">
      <w:r>
        <w:separator/>
      </w:r>
    </w:p>
  </w:endnote>
  <w:endnote w:type="continuationSeparator" w:id="0">
    <w:p w14:paraId="2153E19D" w14:textId="77777777" w:rsidR="00BA4B09" w:rsidRDefault="00BA4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6F5DD" w14:textId="06E53899" w:rsidR="00544913" w:rsidRDefault="008A0609">
    <w:pPr>
      <w:pStyle w:val="Zkladntext"/>
      <w:spacing w:line="14" w:lineRule="auto"/>
      <w:rPr>
        <w:b w:val="0"/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7E04392" wp14:editId="13FDB3BE">
              <wp:simplePos x="0" y="0"/>
              <wp:positionH relativeFrom="page">
                <wp:posOffset>3494405</wp:posOffset>
              </wp:positionH>
              <wp:positionV relativeFrom="page">
                <wp:posOffset>9951085</wp:posOffset>
              </wp:positionV>
              <wp:extent cx="596265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26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8CF7F4" w14:textId="32DA916B" w:rsidR="00544913" w:rsidRDefault="00E52E9C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 xml:space="preserve">Strana: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E2D6E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E0439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5.15pt;margin-top:783.55pt;width:46.9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" filled="f" stroked="f">
              <v:textbox inset="0,0,0,0">
                <w:txbxContent>
                  <w:p w14:paraId="318CF7F4" w14:textId="32DA916B" w:rsidR="00544913" w:rsidRDefault="00E52E9C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Strana: </w:t>
                    </w: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E2D6E">
                      <w:rPr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47C01" w14:textId="77777777" w:rsidR="00BA4B09" w:rsidRDefault="00BA4B09">
      <w:r>
        <w:separator/>
      </w:r>
    </w:p>
  </w:footnote>
  <w:footnote w:type="continuationSeparator" w:id="0">
    <w:p w14:paraId="0B42655F" w14:textId="77777777" w:rsidR="00BA4B09" w:rsidRDefault="00BA4B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35E9B" w14:textId="77777777" w:rsidR="00EB479B" w:rsidRDefault="00EB479B" w:rsidP="00EB479B">
    <w:pPr>
      <w:pStyle w:val="Hlavika"/>
      <w:jc w:val="right"/>
    </w:pPr>
    <w:r>
      <w:t>FO-082/0</w:t>
    </w:r>
  </w:p>
  <w:p w14:paraId="0A99DEDC" w14:textId="77777777" w:rsidR="00EB479B" w:rsidRDefault="00EB479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60888"/>
    <w:multiLevelType w:val="hybridMultilevel"/>
    <w:tmpl w:val="146493A8"/>
    <w:lvl w:ilvl="0" w:tplc="02E08C0E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6C14A3A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7666C1A2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FE128B74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5BE6FF5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A9E7AF4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67082E8A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D3F01F8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4AA587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1" w15:restartNumberingAfterBreak="0">
    <w:nsid w:val="20701ED0"/>
    <w:multiLevelType w:val="hybridMultilevel"/>
    <w:tmpl w:val="8D22C67A"/>
    <w:lvl w:ilvl="0" w:tplc="E3E0A3D8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3DCE8AF8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B240CB32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C9EA91AE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32705A6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4FD2BEE6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F208D154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26E8D4C8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76AE784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2" w15:restartNumberingAfterBreak="0">
    <w:nsid w:val="216E3D5F"/>
    <w:multiLevelType w:val="hybridMultilevel"/>
    <w:tmpl w:val="9BDE2952"/>
    <w:lvl w:ilvl="0" w:tplc="041B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 w15:restartNumberingAfterBreak="0">
    <w:nsid w:val="230E178A"/>
    <w:multiLevelType w:val="hybridMultilevel"/>
    <w:tmpl w:val="DADCCEC4"/>
    <w:lvl w:ilvl="0" w:tplc="C1EE4E8A">
      <w:start w:val="1"/>
      <w:numFmt w:val="decimal"/>
      <w:lvlText w:val="%1."/>
      <w:lvlJc w:val="left"/>
      <w:pPr>
        <w:ind w:left="381" w:hanging="239"/>
        <w:jc w:val="left"/>
      </w:pPr>
      <w:rPr>
        <w:rFonts w:ascii="Times New Roman" w:eastAsia="Times New Roman" w:hAnsi="Times New Roman" w:cs="Times New Roman" w:hint="default"/>
        <w:color w:val="auto"/>
        <w:w w:val="100"/>
        <w:sz w:val="24"/>
        <w:szCs w:val="24"/>
        <w:lang w:val="sk-SK" w:eastAsia="en-US" w:bidi="ar-SA"/>
      </w:rPr>
    </w:lvl>
    <w:lvl w:ilvl="1" w:tplc="5B6A6A6A">
      <w:numFmt w:val="bullet"/>
      <w:lvlText w:val="•"/>
      <w:lvlJc w:val="left"/>
      <w:pPr>
        <w:ind w:left="1211" w:hanging="239"/>
      </w:pPr>
      <w:rPr>
        <w:rFonts w:hint="default"/>
        <w:lang w:val="sk-SK" w:eastAsia="en-US" w:bidi="ar-SA"/>
      </w:rPr>
    </w:lvl>
    <w:lvl w:ilvl="2" w:tplc="E39C6C7E">
      <w:numFmt w:val="bullet"/>
      <w:lvlText w:val="•"/>
      <w:lvlJc w:val="left"/>
      <w:pPr>
        <w:ind w:left="2161" w:hanging="239"/>
      </w:pPr>
      <w:rPr>
        <w:rFonts w:hint="default"/>
        <w:lang w:val="sk-SK" w:eastAsia="en-US" w:bidi="ar-SA"/>
      </w:rPr>
    </w:lvl>
    <w:lvl w:ilvl="3" w:tplc="86423C1C">
      <w:numFmt w:val="bullet"/>
      <w:lvlText w:val="•"/>
      <w:lvlJc w:val="left"/>
      <w:pPr>
        <w:ind w:left="3111" w:hanging="239"/>
      </w:pPr>
      <w:rPr>
        <w:rFonts w:hint="default"/>
        <w:lang w:val="sk-SK" w:eastAsia="en-US" w:bidi="ar-SA"/>
      </w:rPr>
    </w:lvl>
    <w:lvl w:ilvl="4" w:tplc="5F248138">
      <w:numFmt w:val="bullet"/>
      <w:lvlText w:val="•"/>
      <w:lvlJc w:val="left"/>
      <w:pPr>
        <w:ind w:left="4061" w:hanging="239"/>
      </w:pPr>
      <w:rPr>
        <w:rFonts w:hint="default"/>
        <w:lang w:val="sk-SK" w:eastAsia="en-US" w:bidi="ar-SA"/>
      </w:rPr>
    </w:lvl>
    <w:lvl w:ilvl="5" w:tplc="CBB8E01E">
      <w:numFmt w:val="bullet"/>
      <w:lvlText w:val="•"/>
      <w:lvlJc w:val="left"/>
      <w:pPr>
        <w:ind w:left="5011" w:hanging="239"/>
      </w:pPr>
      <w:rPr>
        <w:rFonts w:hint="default"/>
        <w:lang w:val="sk-SK" w:eastAsia="en-US" w:bidi="ar-SA"/>
      </w:rPr>
    </w:lvl>
    <w:lvl w:ilvl="6" w:tplc="7A188ABA">
      <w:numFmt w:val="bullet"/>
      <w:lvlText w:val="•"/>
      <w:lvlJc w:val="left"/>
      <w:pPr>
        <w:ind w:left="5960" w:hanging="239"/>
      </w:pPr>
      <w:rPr>
        <w:rFonts w:hint="default"/>
        <w:lang w:val="sk-SK" w:eastAsia="en-US" w:bidi="ar-SA"/>
      </w:rPr>
    </w:lvl>
    <w:lvl w:ilvl="7" w:tplc="65CCD7C6">
      <w:numFmt w:val="bullet"/>
      <w:lvlText w:val="•"/>
      <w:lvlJc w:val="left"/>
      <w:pPr>
        <w:ind w:left="6910" w:hanging="239"/>
      </w:pPr>
      <w:rPr>
        <w:rFonts w:hint="default"/>
        <w:lang w:val="sk-SK" w:eastAsia="en-US" w:bidi="ar-SA"/>
      </w:rPr>
    </w:lvl>
    <w:lvl w:ilvl="8" w:tplc="5034744C">
      <w:numFmt w:val="bullet"/>
      <w:lvlText w:val="•"/>
      <w:lvlJc w:val="left"/>
      <w:pPr>
        <w:ind w:left="7860" w:hanging="239"/>
      </w:pPr>
      <w:rPr>
        <w:rFonts w:hint="default"/>
        <w:lang w:val="sk-SK" w:eastAsia="en-US" w:bidi="ar-SA"/>
      </w:rPr>
    </w:lvl>
  </w:abstractNum>
  <w:abstractNum w:abstractNumId="4" w15:restartNumberingAfterBreak="0">
    <w:nsid w:val="373369CF"/>
    <w:multiLevelType w:val="hybridMultilevel"/>
    <w:tmpl w:val="DCA2DC78"/>
    <w:lvl w:ilvl="0" w:tplc="6A720C68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7628663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4A58853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B69C22F0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BA607422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C3AC2556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ACFA8A40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39165DC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1B033B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5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F5352F"/>
    <w:multiLevelType w:val="hybridMultilevel"/>
    <w:tmpl w:val="F934E97A"/>
    <w:lvl w:ilvl="0" w:tplc="8C586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5854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72E7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6856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B0C9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2C54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EA0F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F69C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E874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392AE2"/>
    <w:multiLevelType w:val="hybridMultilevel"/>
    <w:tmpl w:val="99D06F40"/>
    <w:lvl w:ilvl="0" w:tplc="805A99A2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60202AD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960CAE6C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DA904BD2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07F81B14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3AE6B3C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3FE4921A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668C62BE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AB148C0A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8" w15:restartNumberingAfterBreak="0">
    <w:nsid w:val="74BE6553"/>
    <w:multiLevelType w:val="hybridMultilevel"/>
    <w:tmpl w:val="C7F21CC8"/>
    <w:lvl w:ilvl="0" w:tplc="08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9" w15:restartNumberingAfterBreak="0">
    <w:nsid w:val="755458A0"/>
    <w:multiLevelType w:val="hybridMultilevel"/>
    <w:tmpl w:val="809A1234"/>
    <w:lvl w:ilvl="0" w:tplc="BDD8A162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B8286C7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E24E8CD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23B8D688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DE20179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3438C2AC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FBE645E4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B4026130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E8F48E1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10" w15:restartNumberingAfterBreak="0">
    <w:nsid w:val="75F16451"/>
    <w:multiLevelType w:val="hybridMultilevel"/>
    <w:tmpl w:val="6AB87D8C"/>
    <w:lvl w:ilvl="0" w:tplc="DA1E357A">
      <w:start w:val="10"/>
      <w:numFmt w:val="decimal"/>
      <w:lvlText w:val="%1."/>
      <w:lvlJc w:val="left"/>
      <w:pPr>
        <w:ind w:left="481" w:hanging="36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sk-SK" w:eastAsia="en-US" w:bidi="ar-SA"/>
      </w:rPr>
    </w:lvl>
    <w:lvl w:ilvl="1" w:tplc="D098FEBE">
      <w:numFmt w:val="bullet"/>
      <w:lvlText w:val="•"/>
      <w:lvlJc w:val="left"/>
      <w:pPr>
        <w:ind w:left="1393" w:hanging="360"/>
      </w:pPr>
      <w:rPr>
        <w:rFonts w:hint="default"/>
        <w:lang w:val="sk-SK" w:eastAsia="en-US" w:bidi="ar-SA"/>
      </w:rPr>
    </w:lvl>
    <w:lvl w:ilvl="2" w:tplc="5AAAAB04">
      <w:numFmt w:val="bullet"/>
      <w:lvlText w:val="•"/>
      <w:lvlJc w:val="left"/>
      <w:pPr>
        <w:ind w:left="2307" w:hanging="360"/>
      </w:pPr>
      <w:rPr>
        <w:rFonts w:hint="default"/>
        <w:lang w:val="sk-SK" w:eastAsia="en-US" w:bidi="ar-SA"/>
      </w:rPr>
    </w:lvl>
    <w:lvl w:ilvl="3" w:tplc="37EA8E3E">
      <w:numFmt w:val="bullet"/>
      <w:lvlText w:val="•"/>
      <w:lvlJc w:val="left"/>
      <w:pPr>
        <w:ind w:left="3221" w:hanging="360"/>
      </w:pPr>
      <w:rPr>
        <w:rFonts w:hint="default"/>
        <w:lang w:val="sk-SK" w:eastAsia="en-US" w:bidi="ar-SA"/>
      </w:rPr>
    </w:lvl>
    <w:lvl w:ilvl="4" w:tplc="4ABA26F6">
      <w:numFmt w:val="bullet"/>
      <w:lvlText w:val="•"/>
      <w:lvlJc w:val="left"/>
      <w:pPr>
        <w:ind w:left="4135" w:hanging="360"/>
      </w:pPr>
      <w:rPr>
        <w:rFonts w:hint="default"/>
        <w:lang w:val="sk-SK" w:eastAsia="en-US" w:bidi="ar-SA"/>
      </w:rPr>
    </w:lvl>
    <w:lvl w:ilvl="5" w:tplc="08B0CD1E">
      <w:numFmt w:val="bullet"/>
      <w:lvlText w:val="•"/>
      <w:lvlJc w:val="left"/>
      <w:pPr>
        <w:ind w:left="5049" w:hanging="360"/>
      </w:pPr>
      <w:rPr>
        <w:rFonts w:hint="default"/>
        <w:lang w:val="sk-SK" w:eastAsia="en-US" w:bidi="ar-SA"/>
      </w:rPr>
    </w:lvl>
    <w:lvl w:ilvl="6" w:tplc="B15CC9D0">
      <w:numFmt w:val="bullet"/>
      <w:lvlText w:val="•"/>
      <w:lvlJc w:val="left"/>
      <w:pPr>
        <w:ind w:left="5962" w:hanging="360"/>
      </w:pPr>
      <w:rPr>
        <w:rFonts w:hint="default"/>
        <w:lang w:val="sk-SK" w:eastAsia="en-US" w:bidi="ar-SA"/>
      </w:rPr>
    </w:lvl>
    <w:lvl w:ilvl="7" w:tplc="B5FE6A72">
      <w:numFmt w:val="bullet"/>
      <w:lvlText w:val="•"/>
      <w:lvlJc w:val="left"/>
      <w:pPr>
        <w:ind w:left="6876" w:hanging="360"/>
      </w:pPr>
      <w:rPr>
        <w:rFonts w:hint="default"/>
        <w:lang w:val="sk-SK" w:eastAsia="en-US" w:bidi="ar-SA"/>
      </w:rPr>
    </w:lvl>
    <w:lvl w:ilvl="8" w:tplc="F41444AC">
      <w:numFmt w:val="bullet"/>
      <w:lvlText w:val="•"/>
      <w:lvlJc w:val="left"/>
      <w:pPr>
        <w:ind w:left="7790" w:hanging="360"/>
      </w:pPr>
      <w:rPr>
        <w:rFonts w:hint="default"/>
        <w:lang w:val="sk-SK" w:eastAsia="en-US" w:bidi="ar-SA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9"/>
  </w:num>
  <w:num w:numId="5">
    <w:abstractNumId w:val="6"/>
  </w:num>
  <w:num w:numId="6">
    <w:abstractNumId w:val="7"/>
  </w:num>
  <w:num w:numId="7">
    <w:abstractNumId w:val="10"/>
  </w:num>
  <w:num w:numId="8">
    <w:abstractNumId w:val="2"/>
  </w:num>
  <w:num w:numId="9">
    <w:abstractNumId w:val="8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913"/>
    <w:rsid w:val="00034857"/>
    <w:rsid w:val="001262DF"/>
    <w:rsid w:val="001D640F"/>
    <w:rsid w:val="00223A56"/>
    <w:rsid w:val="002B7F86"/>
    <w:rsid w:val="002E2D6E"/>
    <w:rsid w:val="003503C3"/>
    <w:rsid w:val="00374C60"/>
    <w:rsid w:val="003E3FC0"/>
    <w:rsid w:val="00544913"/>
    <w:rsid w:val="005507CC"/>
    <w:rsid w:val="00590527"/>
    <w:rsid w:val="006777E3"/>
    <w:rsid w:val="006F03A5"/>
    <w:rsid w:val="00715614"/>
    <w:rsid w:val="007677C1"/>
    <w:rsid w:val="007B5B36"/>
    <w:rsid w:val="007D31F0"/>
    <w:rsid w:val="007F675E"/>
    <w:rsid w:val="008200ED"/>
    <w:rsid w:val="008A0609"/>
    <w:rsid w:val="009114B1"/>
    <w:rsid w:val="00961671"/>
    <w:rsid w:val="009E6692"/>
    <w:rsid w:val="00A15C32"/>
    <w:rsid w:val="00A72C58"/>
    <w:rsid w:val="00B167F0"/>
    <w:rsid w:val="00B5087A"/>
    <w:rsid w:val="00B85DFB"/>
    <w:rsid w:val="00BA4B09"/>
    <w:rsid w:val="00BD1E55"/>
    <w:rsid w:val="00BF1582"/>
    <w:rsid w:val="00C173E0"/>
    <w:rsid w:val="00C42C2F"/>
    <w:rsid w:val="00E0369A"/>
    <w:rsid w:val="00E52E9C"/>
    <w:rsid w:val="00E57200"/>
    <w:rsid w:val="00E731FE"/>
    <w:rsid w:val="00E9156D"/>
    <w:rsid w:val="00EA0B4C"/>
    <w:rsid w:val="00EB479B"/>
    <w:rsid w:val="00F26E9B"/>
    <w:rsid w:val="00F3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EE58B8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link w:val="Nadpis1Char"/>
    <w:uiPriority w:val="9"/>
    <w:qFormat/>
    <w:rsid w:val="00BF1582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12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B479B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B479B"/>
    <w:rPr>
      <w:rFonts w:ascii="Times New Roman" w:eastAsia="Times New Roman" w:hAnsi="Times New Roman" w:cs="Times New Roman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BF1582"/>
    <w:rPr>
      <w:rFonts w:ascii="Times New Roman" w:eastAsia="Times New Roman" w:hAnsi="Times New Roman" w:cs="Times New Roman"/>
      <w:b/>
      <w:bCs/>
      <w:kern w:val="36"/>
      <w:sz w:val="48"/>
      <w:szCs w:val="48"/>
      <w:lang w:val="sk-SK"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BF1582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F1582"/>
    <w:rPr>
      <w:color w:val="800080" w:themeColor="followed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8A060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0609"/>
    <w:pPr>
      <w:widowControl/>
      <w:autoSpaceDE/>
      <w:autoSpaceDN/>
      <w:spacing w:after="200"/>
    </w:pPr>
    <w:rPr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060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06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0609"/>
    <w:rPr>
      <w:rFonts w:ascii="Segoe UI" w:eastAsia="Times New Roman" w:hAnsi="Segoe UI" w:cs="Segoe UI"/>
      <w:sz w:val="18"/>
      <w:szCs w:val="18"/>
      <w:lang w:val="sk-SK"/>
    </w:rPr>
  </w:style>
  <w:style w:type="paragraph" w:styleId="Normlnywebov">
    <w:name w:val="Normal (Web)"/>
    <w:basedOn w:val="Normlny"/>
    <w:uiPriority w:val="99"/>
    <w:unhideWhenUsed/>
    <w:rsid w:val="006777E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6777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9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46218">
          <w:marLeft w:val="48"/>
          <w:marRight w:val="48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40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0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1287</Words>
  <Characters>7341</Characters>
  <Application>Microsoft Office Word</Application>
  <DocSecurity>0</DocSecurity>
  <Lines>61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Kurillová</dc:creator>
  <cp:lastModifiedBy>Janka Bursowa</cp:lastModifiedBy>
  <cp:revision>11</cp:revision>
  <dcterms:created xsi:type="dcterms:W3CDTF">2022-03-15T06:49:00Z</dcterms:created>
  <dcterms:modified xsi:type="dcterms:W3CDTF">2022-03-24T15:21:00Z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